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根河市市场监督管理局开展知识产权宣传周新时代文明实践志愿服务活动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4月24日，根河市市场监督管理局前往红旗社区开展以“</w:t>
      </w:r>
      <w:r>
        <w:rPr>
          <w:rFonts w:hint="eastAsia" w:ascii="仿宋_GB2312" w:hAnsi="仿宋_GB2312" w:eastAsia="仿宋_GB2312" w:cs="仿宋_GB2312"/>
          <w:color w:val="auto"/>
          <w:sz w:val="32"/>
          <w:szCs w:val="32"/>
        </w:rPr>
        <w:t>加强知识产权法治保障 有力支持全面创新</w:t>
      </w:r>
      <w:r>
        <w:rPr>
          <w:rFonts w:hint="eastAsia" w:ascii="仿宋_GB2312" w:hAnsi="仿宋_GB2312" w:eastAsia="仿宋_GB2312" w:cs="仿宋_GB2312"/>
          <w:color w:val="auto"/>
          <w:sz w:val="32"/>
          <w:szCs w:val="32"/>
          <w:lang w:val="en-US" w:eastAsia="zh-CN"/>
        </w:rPr>
        <w:t>”为主题的新时代文明实践志愿服务宣传活动。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此次宣传活动从加强知识产权保护、严格执法</w:t>
      </w:r>
      <w:r>
        <w:rPr>
          <w:rFonts w:hint="eastAsia" w:ascii="仿宋_GB2312" w:hAnsi="仿宋_GB2312" w:eastAsia="仿宋_GB2312" w:cs="仿宋_GB2312"/>
          <w:color w:val="auto"/>
          <w:sz w:val="32"/>
          <w:szCs w:val="32"/>
          <w:lang w:eastAsia="zh-CN"/>
        </w:rPr>
        <w:t>等方面</w:t>
      </w:r>
      <w:bookmarkStart w:id="0" w:name="_GoBack"/>
      <w:bookmarkEnd w:id="0"/>
      <w:r>
        <w:rPr>
          <w:rFonts w:hint="eastAsia" w:ascii="仿宋_GB2312" w:hAnsi="仿宋_GB2312" w:eastAsia="仿宋_GB2312" w:cs="仿宋_GB2312"/>
          <w:color w:val="auto"/>
          <w:sz w:val="32"/>
          <w:szCs w:val="32"/>
        </w:rPr>
        <w:t>开展。活动现场，通过</w:t>
      </w:r>
      <w:r>
        <w:rPr>
          <w:rFonts w:hint="eastAsia" w:ascii="仿宋_GB2312" w:hAnsi="仿宋_GB2312" w:eastAsia="仿宋_GB2312" w:cs="仿宋_GB2312"/>
          <w:color w:val="auto"/>
          <w:sz w:val="32"/>
          <w:szCs w:val="32"/>
          <w:lang w:eastAsia="zh-CN"/>
        </w:rPr>
        <w:t>悬挂横幅</w:t>
      </w:r>
      <w:r>
        <w:rPr>
          <w:rFonts w:hint="eastAsia" w:ascii="仿宋_GB2312" w:hAnsi="仿宋_GB2312" w:eastAsia="仿宋_GB2312" w:cs="仿宋_GB2312"/>
          <w:color w:val="auto"/>
          <w:sz w:val="32"/>
          <w:szCs w:val="32"/>
        </w:rPr>
        <w:t>、发放宣传材料、答疑解问等形式向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群众宣传知识产权相关政策及法律、法规，开展知识产权维权服务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现场共计发放各类宣传资料</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00余份，接受群众咨询</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0余人（次）。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下一步，</w:t>
      </w:r>
      <w:r>
        <w:rPr>
          <w:rFonts w:hint="eastAsia" w:ascii="仿宋_GB2312" w:hAnsi="仿宋_GB2312" w:eastAsia="仿宋_GB2312" w:cs="仿宋_GB2312"/>
          <w:color w:val="auto"/>
          <w:sz w:val="32"/>
          <w:szCs w:val="32"/>
          <w:lang w:eastAsia="zh-CN"/>
        </w:rPr>
        <w:t>根河市市场监督管理局</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持续开展</w:t>
      </w:r>
      <w:r>
        <w:rPr>
          <w:rFonts w:hint="eastAsia" w:ascii="仿宋_GB2312" w:hAnsi="仿宋_GB2312" w:eastAsia="仿宋_GB2312" w:cs="仿宋_GB2312"/>
          <w:color w:val="auto"/>
          <w:sz w:val="32"/>
          <w:szCs w:val="32"/>
        </w:rPr>
        <w:t>知识产权文化宣传进机关、进企业、进社区、进校园</w:t>
      </w:r>
      <w:r>
        <w:rPr>
          <w:rFonts w:hint="eastAsia" w:ascii="仿宋_GB2312" w:hAnsi="仿宋_GB2312" w:eastAsia="仿宋_GB2312" w:cs="仿宋_GB2312"/>
          <w:color w:val="auto"/>
          <w:sz w:val="32"/>
          <w:szCs w:val="32"/>
          <w:lang w:eastAsia="zh-CN"/>
        </w:rPr>
        <w:t>等新时代文明实践志愿服务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让知识产权</w:t>
      </w:r>
      <w:r>
        <w:rPr>
          <w:rFonts w:hint="eastAsia" w:ascii="仿宋_GB2312" w:hAnsi="仿宋_GB2312" w:eastAsia="仿宋_GB2312" w:cs="仿宋_GB2312"/>
          <w:color w:val="auto"/>
          <w:sz w:val="32"/>
          <w:szCs w:val="32"/>
        </w:rPr>
        <w:t>走进社会公众日常生活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进一步提升知识产权工作法治化水平，为优化营商环境、助力</w:t>
      </w:r>
      <w:r>
        <w:rPr>
          <w:rFonts w:hint="eastAsia" w:ascii="仿宋_GB2312" w:hAnsi="仿宋_GB2312" w:eastAsia="仿宋_GB2312" w:cs="仿宋_GB2312"/>
          <w:color w:val="auto"/>
          <w:sz w:val="32"/>
          <w:szCs w:val="32"/>
          <w:lang w:eastAsia="zh-CN"/>
        </w:rPr>
        <w:t>根河市</w:t>
      </w:r>
      <w:r>
        <w:rPr>
          <w:rFonts w:hint="eastAsia" w:ascii="仿宋_GB2312" w:hAnsi="仿宋_GB2312" w:eastAsia="仿宋_GB2312" w:cs="仿宋_GB2312"/>
          <w:color w:val="auto"/>
          <w:sz w:val="32"/>
          <w:szCs w:val="32"/>
        </w:rPr>
        <w:t>经济高质量发展营造良好的</w:t>
      </w:r>
      <w:r>
        <w:rPr>
          <w:rFonts w:hint="eastAsia" w:ascii="仿宋_GB2312" w:hAnsi="仿宋_GB2312" w:eastAsia="仿宋_GB2312" w:cs="仿宋_GB2312"/>
          <w:color w:val="auto"/>
          <w:sz w:val="32"/>
          <w:szCs w:val="32"/>
          <w:lang w:eastAsia="zh-CN"/>
        </w:rPr>
        <w:t>文化</w:t>
      </w:r>
      <w:r>
        <w:rPr>
          <w:rFonts w:hint="eastAsia" w:ascii="仿宋_GB2312" w:hAnsi="仿宋_GB2312" w:eastAsia="仿宋_GB2312" w:cs="仿宋_GB2312"/>
          <w:color w:val="auto"/>
          <w:sz w:val="32"/>
          <w:szCs w:val="32"/>
        </w:rPr>
        <w:t>氛围。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5264785" cy="3950335"/>
            <wp:effectExtent l="0" t="0" r="12065" b="1206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eastAsia" w:ascii="仿宋_GB2312" w:hAnsi="仿宋_GB2312" w:eastAsia="仿宋_GB2312" w:cs="仿宋_GB2312"/>
          <w:color w:val="auto"/>
          <w:sz w:val="32"/>
          <w:szCs w:val="32"/>
          <w:lang w:eastAsia="zh-CN"/>
        </w:rPr>
        <w:drawing>
          <wp:inline distT="0" distB="0" distL="114300" distR="114300">
            <wp:extent cx="5264785" cy="3950335"/>
            <wp:effectExtent l="0" t="0" r="12065" b="1206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eastAsia" w:ascii="仿宋_GB2312" w:hAnsi="仿宋_GB2312" w:eastAsia="仿宋_GB2312" w:cs="仿宋_GB2312"/>
          <w:color w:val="auto"/>
          <w:sz w:val="32"/>
          <w:szCs w:val="32"/>
          <w:lang w:eastAsia="zh-CN"/>
        </w:rPr>
        <w:drawing>
          <wp:inline distT="0" distB="0" distL="114300" distR="114300">
            <wp:extent cx="5264785" cy="3950335"/>
            <wp:effectExtent l="0" t="0" r="12065" b="1206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462F6160"/>
    <w:rsid w:val="200F0B64"/>
    <w:rsid w:val="3AA8571A"/>
    <w:rsid w:val="462F6160"/>
    <w:rsid w:val="739C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334</Words>
  <Characters>338</Characters>
  <Lines>0</Lines>
  <Paragraphs>0</Paragraphs>
  <TotalTime>14</TotalTime>
  <ScaleCrop>false</ScaleCrop>
  <LinksUpToDate>false</LinksUpToDate>
  <CharactersWithSpaces>339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2023-04-24T03:39:00Z</dcterms:created>
  <dc:creator>奇变偶不变</dc:creator>
  <cp:lastModifiedBy>奇变偶不变</cp:lastModifiedBy>
  <dcterms:modified xsi:type="dcterms:W3CDTF">2023-04-24T07:02:20Z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BAB8DD83223248E7945D2F03412DD4D4_11</vt:lpwstr>
  </property>
</Properties>
</file>