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打造“红色蓄能站”助力党建赋能新业态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为进一步加强新兴业态党建工作，扩大党在新兴领域的号召力和凝聚力，扎实推进快递物流、外卖行业党建工作高质量发展，构建党建引领新业态、新就业从业人员融入基层社会治理工作新格局</w:t>
      </w:r>
      <w:r>
        <w:rPr>
          <w:rFonts w:hint="eastAsia" w:ascii="仿宋_GB2312" w:hAnsi="仿宋_GB2312" w:eastAsia="仿宋_GB2312" w:cs="仿宋_GB2312"/>
          <w:color w:val="000000" w:themeColor="text1"/>
          <w:sz w:val="32"/>
          <w:szCs w:val="32"/>
          <w:lang w:eastAsia="zh-CN"/>
          <w14:textFill>
            <w14:solidFill>
              <w14:schemeClr w14:val="tx1"/>
            </w14:solidFill>
          </w14:textFill>
        </w:rPr>
        <w:t>，根河市市场监督管理局</w:t>
      </w:r>
      <w:r>
        <w:rPr>
          <w:rFonts w:hint="eastAsia" w:ascii="仿宋_GB2312" w:hAnsi="仿宋_GB2312" w:eastAsia="仿宋_GB2312" w:cs="仿宋_GB2312"/>
          <w:color w:val="000000" w:themeColor="text1"/>
          <w:sz w:val="32"/>
          <w:szCs w:val="32"/>
          <w14:textFill>
            <w14:solidFill>
              <w14:schemeClr w14:val="tx1"/>
            </w14:solidFill>
          </w14:textFill>
        </w:rPr>
        <w:t>打造“红色蓄能站”，以满足新就业群体需求为核心，为</w:t>
      </w:r>
      <w:r>
        <w:rPr>
          <w:rFonts w:hint="eastAsia" w:ascii="仿宋_GB2312" w:hAnsi="仿宋_GB2312" w:eastAsia="仿宋_GB2312" w:cs="仿宋_GB2312"/>
          <w:color w:val="000000" w:themeColor="text1"/>
          <w:sz w:val="32"/>
          <w:szCs w:val="32"/>
          <w:lang w:eastAsia="zh-CN"/>
          <w14:textFill>
            <w14:solidFill>
              <w14:schemeClr w14:val="tx1"/>
            </w14:solidFill>
          </w14:textFill>
        </w:rPr>
        <w:t>外卖员、快递员</w:t>
      </w:r>
      <w:r>
        <w:rPr>
          <w:rFonts w:hint="eastAsia" w:ascii="仿宋_GB2312" w:hAnsi="仿宋_GB2312" w:eastAsia="仿宋_GB2312" w:cs="仿宋_GB2312"/>
          <w:color w:val="000000" w:themeColor="text1"/>
          <w:sz w:val="32"/>
          <w:szCs w:val="32"/>
          <w14:textFill>
            <w14:solidFill>
              <w14:schemeClr w14:val="tx1"/>
            </w14:solidFill>
          </w14:textFill>
        </w:rPr>
        <w:t>等新就业群体提供全方位暖心服务，推动新业态赋能基层创新治理。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11月8日，根河市市场监督管理局举办了“红色蓄能站”揭牌仪式。</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压实主体责任，延伸组织网络。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2023年上半年，根河市市场监督管理局在根河市内开展了新业态新就业群体党建情况摸排，</w:t>
      </w:r>
      <w:r>
        <w:rPr>
          <w:rFonts w:hint="eastAsia" w:ascii="仿宋_GB2312" w:hAnsi="仿宋_GB2312" w:eastAsia="仿宋_GB2312" w:cs="仿宋_GB2312"/>
          <w:color w:val="000000" w:themeColor="text1"/>
          <w:sz w:val="32"/>
          <w:szCs w:val="32"/>
          <w14:textFill>
            <w14:solidFill>
              <w14:schemeClr w14:val="tx1"/>
            </w14:solidFill>
          </w14:textFill>
        </w:rPr>
        <w:t>掌握辖区内新业态行业生产经营</w:t>
      </w:r>
      <w:bookmarkStart w:id="0" w:name="_GoBack"/>
      <w:bookmarkEnd w:id="0"/>
      <w:r>
        <w:rPr>
          <w:rFonts w:hint="eastAsia" w:ascii="仿宋_GB2312" w:hAnsi="仿宋_GB2312" w:eastAsia="仿宋_GB2312" w:cs="仿宋_GB2312"/>
          <w:color w:val="000000" w:themeColor="text1"/>
          <w:sz w:val="32"/>
          <w:szCs w:val="32"/>
          <w14:textFill>
            <w14:solidFill>
              <w14:schemeClr w14:val="tx1"/>
            </w14:solidFill>
          </w14:textFill>
        </w:rPr>
        <w:t>、党员队伍</w:t>
      </w:r>
      <w:r>
        <w:rPr>
          <w:rFonts w:hint="eastAsia" w:ascii="仿宋_GB2312" w:hAnsi="仿宋_GB2312" w:eastAsia="仿宋_GB2312" w:cs="仿宋_GB2312"/>
          <w:color w:val="000000" w:themeColor="text1"/>
          <w:sz w:val="32"/>
          <w:szCs w:val="32"/>
          <w:lang w:eastAsia="zh-CN"/>
          <w14:textFill>
            <w14:solidFill>
              <w14:schemeClr w14:val="tx1"/>
            </w14:solidFill>
          </w14:textFill>
        </w:rPr>
        <w:t>等工作</w:t>
      </w:r>
      <w:r>
        <w:rPr>
          <w:rFonts w:hint="eastAsia" w:ascii="仿宋_GB2312" w:hAnsi="仿宋_GB2312" w:eastAsia="仿宋_GB2312" w:cs="仿宋_GB2312"/>
          <w:color w:val="000000" w:themeColor="text1"/>
          <w:sz w:val="32"/>
          <w:szCs w:val="32"/>
          <w14:textFill>
            <w14:solidFill>
              <w14:schemeClr w14:val="tx1"/>
            </w14:solidFill>
          </w14:textFill>
        </w:rPr>
        <w:t>开展等情况，。发掘</w:t>
      </w:r>
      <w:r>
        <w:rPr>
          <w:rFonts w:hint="eastAsia" w:ascii="仿宋_GB2312" w:hAnsi="仿宋_GB2312" w:eastAsia="仿宋_GB2312" w:cs="仿宋_GB2312"/>
          <w:color w:val="000000" w:themeColor="text1"/>
          <w:sz w:val="32"/>
          <w:szCs w:val="32"/>
          <w:lang w:eastAsia="zh-CN"/>
          <w14:textFill>
            <w14:solidFill>
              <w14:schemeClr w14:val="tx1"/>
            </w14:solidFill>
          </w14:textFill>
        </w:rPr>
        <w:t>群体</w:t>
      </w:r>
      <w:r>
        <w:rPr>
          <w:rFonts w:hint="eastAsia" w:ascii="仿宋_GB2312" w:hAnsi="仿宋_GB2312" w:eastAsia="仿宋_GB2312" w:cs="仿宋_GB2312"/>
          <w:color w:val="000000" w:themeColor="text1"/>
          <w:sz w:val="32"/>
          <w:szCs w:val="32"/>
          <w14:textFill>
            <w14:solidFill>
              <w14:schemeClr w14:val="tx1"/>
            </w14:solidFill>
          </w14:textFill>
        </w:rPr>
        <w:t>中的优秀人员，进一步发展壮大党员队伍，不断建强新业态、新就业群体党建工作力量，推进“小个专”党建工作“两个覆盖”。</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强化阵地建设，打造暖心港湾。</w:t>
      </w:r>
      <w:r>
        <w:rPr>
          <w:rFonts w:hint="eastAsia" w:ascii="仿宋_GB2312" w:hAnsi="仿宋_GB2312" w:eastAsia="仿宋_GB2312" w:cs="仿宋_GB2312"/>
          <w:color w:val="000000" w:themeColor="text1"/>
          <w:sz w:val="32"/>
          <w:szCs w:val="32"/>
          <w:lang w:eastAsia="zh-CN"/>
          <w14:textFill>
            <w14:solidFill>
              <w14:schemeClr w14:val="tx1"/>
            </w14:solidFill>
          </w14:textFill>
        </w:rPr>
        <w:t>根河市市场监督管理局从行业调研、选择地点、协调商户、制牌、指导服务等多维度开展“红色蓄能站”创建工作，根据快递员、外卖员的实际工作需求设置了站点服务项目，包括：政策宣传、歇脚充电、免费饮水、避暑取暖、爱心药箱、读书看报、卫生间、共享网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等，旨在</w:t>
      </w:r>
      <w:r>
        <w:rPr>
          <w:rFonts w:hint="eastAsia" w:ascii="仿宋_GB2312" w:hAnsi="仿宋_GB2312" w:eastAsia="仿宋_GB2312" w:cs="仿宋_GB2312"/>
          <w:color w:val="000000" w:themeColor="text1"/>
          <w:sz w:val="32"/>
          <w:szCs w:val="32"/>
          <w:lang w:eastAsia="zh-CN"/>
          <w14:textFill>
            <w14:solidFill>
              <w14:schemeClr w14:val="tx1"/>
            </w14:solidFill>
          </w14:textFill>
        </w:rPr>
        <w:t>在全社会营造支持外卖行业、快递行业工作，尊重新业态、新就业群体劳动，自觉维护文明城市良好氛围，形成人人理解、支持外卖员、快递员工作的社会新风尚。</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明确目标导向，实现基层共建。</w:t>
      </w:r>
      <w:r>
        <w:rPr>
          <w:rFonts w:hint="eastAsia" w:ascii="仿宋_GB2312" w:hAnsi="仿宋_GB2312" w:eastAsia="仿宋_GB2312" w:cs="仿宋_GB2312"/>
          <w:color w:val="000000" w:themeColor="text1"/>
          <w:sz w:val="32"/>
          <w:szCs w:val="32"/>
          <w:lang w:eastAsia="zh-CN"/>
          <w14:textFill>
            <w14:solidFill>
              <w14:schemeClr w14:val="tx1"/>
            </w14:solidFill>
          </w14:textFill>
        </w:rPr>
        <w:t>强化“小个专”党组织社会责任意识，坚持上下联动“一盘棋”，结合市场监管职能与“小个专”党支部的战斗堡垒作用，以党建为引领，引导新业态新就业群体</w:t>
      </w:r>
      <w:r>
        <w:rPr>
          <w:rFonts w:hint="eastAsia" w:ascii="仿宋_GB2312" w:hAnsi="仿宋_GB2312" w:eastAsia="仿宋_GB2312" w:cs="仿宋_GB2312"/>
          <w:color w:val="000000" w:themeColor="text1"/>
          <w:sz w:val="32"/>
          <w:szCs w:val="32"/>
          <w14:textFill>
            <w14:solidFill>
              <w14:schemeClr w14:val="tx1"/>
            </w14:solidFill>
          </w14:textFill>
        </w:rPr>
        <w:t>紧紧团结凝聚在党的周围，提升新就业群体的融入感、认同感、自豪感。鼓励新业态、新就业群体发挥志愿服务作用，</w:t>
      </w:r>
      <w:r>
        <w:rPr>
          <w:rFonts w:hint="eastAsia" w:ascii="仿宋_GB2312" w:hAnsi="仿宋_GB2312" w:eastAsia="仿宋_GB2312" w:cs="仿宋_GB2312"/>
          <w:color w:val="000000" w:themeColor="text1"/>
          <w:sz w:val="32"/>
          <w:szCs w:val="32"/>
          <w:lang w:eastAsia="zh-CN"/>
          <w14:textFill>
            <w14:solidFill>
              <w14:schemeClr w14:val="tx1"/>
            </w14:solidFill>
          </w14:textFill>
        </w:rPr>
        <w:t>与“小个专”组织共同</w:t>
      </w:r>
      <w:r>
        <w:rPr>
          <w:rFonts w:hint="eastAsia" w:ascii="仿宋_GB2312" w:hAnsi="仿宋_GB2312" w:eastAsia="仿宋_GB2312" w:cs="仿宋_GB2312"/>
          <w:color w:val="000000" w:themeColor="text1"/>
          <w:sz w:val="32"/>
          <w:szCs w:val="32"/>
          <w14:textFill>
            <w14:solidFill>
              <w14:schemeClr w14:val="tx1"/>
            </w14:solidFill>
          </w14:textFill>
        </w:rPr>
        <w:t>成为基层治理共建共治共享的生力军。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下一步，</w:t>
      </w:r>
      <w:r>
        <w:rPr>
          <w:rFonts w:hint="eastAsia" w:ascii="仿宋_GB2312" w:hAnsi="仿宋_GB2312" w:eastAsia="仿宋_GB2312" w:cs="仿宋_GB2312"/>
          <w:color w:val="000000" w:themeColor="text1"/>
          <w:sz w:val="32"/>
          <w:szCs w:val="32"/>
          <w:lang w:eastAsia="zh-CN"/>
          <w14:textFill>
            <w14:solidFill>
              <w14:schemeClr w14:val="tx1"/>
            </w14:solidFill>
          </w14:textFill>
        </w:rPr>
        <w:t>根河市市场监督管理局</w:t>
      </w:r>
      <w:r>
        <w:rPr>
          <w:rFonts w:hint="eastAsia" w:ascii="仿宋_GB2312" w:hAnsi="仿宋_GB2312" w:eastAsia="仿宋_GB2312" w:cs="仿宋_GB2312"/>
          <w:color w:val="000000" w:themeColor="text1"/>
          <w:sz w:val="32"/>
          <w:szCs w:val="32"/>
          <w14:textFill>
            <w14:solidFill>
              <w14:schemeClr w14:val="tx1"/>
            </w14:solidFill>
          </w14:textFill>
        </w:rPr>
        <w:t>将以“</w:t>
      </w:r>
      <w:r>
        <w:rPr>
          <w:rFonts w:hint="eastAsia" w:ascii="仿宋_GB2312" w:hAnsi="仿宋_GB2312" w:eastAsia="仿宋_GB2312" w:cs="仿宋_GB2312"/>
          <w:color w:val="000000" w:themeColor="text1"/>
          <w:sz w:val="32"/>
          <w:szCs w:val="32"/>
          <w:lang w:eastAsia="zh-CN"/>
          <w14:textFill>
            <w14:solidFill>
              <w14:schemeClr w14:val="tx1"/>
            </w14:solidFill>
          </w14:textFill>
        </w:rPr>
        <w:t>红色蓄能站</w:t>
      </w:r>
      <w:r>
        <w:rPr>
          <w:rFonts w:hint="eastAsia" w:ascii="仿宋_GB2312" w:hAnsi="仿宋_GB2312" w:eastAsia="仿宋_GB2312" w:cs="仿宋_GB2312"/>
          <w:color w:val="000000" w:themeColor="text1"/>
          <w:sz w:val="32"/>
          <w:szCs w:val="32"/>
          <w14:textFill>
            <w14:solidFill>
              <w14:schemeClr w14:val="tx1"/>
            </w14:solidFill>
          </w14:textFill>
        </w:rPr>
        <w:t>”为载体，继续加大新兴领域党建，认真听取新业态新就业群体诉求，解决实际困难，持续不断创新服务形式，丰富服务内容，为新业态新就业群体注入“红色动能”，打造新业态领域党建“服务圈”。</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5266690" cy="2962910"/>
            <wp:effectExtent l="0" t="0" r="10160" b="8890"/>
            <wp:docPr id="1" name="图片 1" descr="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揭牌"/>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5266690" cy="2962910"/>
            <wp:effectExtent l="0" t="0" r="10160" b="8890"/>
            <wp:docPr id="2" name="图片 2" descr="外卖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外卖员"/>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jNTBmMjQxOTJhYjE0ODUzNzMxMGVlYmEzYjlmYmUifQ=="/>
  </w:docVars>
  <w:rsids>
    <w:rsidRoot w:val="40E73ADD"/>
    <w:rsid w:val="40E73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2023-11-09T01:32:00Z</dcterms:created>
  <dc:creator>奇变偶不变</dc:creator>
  <cp:lastModifiedBy>奇变偶不变</cp:lastModifiedBy>
  <dcterms:modified xsi:type="dcterms:W3CDTF">2023-11-09T08:42:04Z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14519AB26CF64300AFDAE3C19276D2DF_11</vt:lpwstr>
  </property>
</Properties>
</file>