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360" w:lineRule="auto"/>
        <w:jc w:val="center"/>
        <w:outlineLvl w:val="0"/>
        <w:rPr>
          <w:rFonts w:hint="eastAsia" w:ascii="方正小标宋_GBK" w:hAnsi="Arial" w:eastAsia="方正小标宋_GBK" w:cs="Arial"/>
          <w:b/>
          <w:bCs/>
          <w:color w:val="191919"/>
          <w:kern w:val="36"/>
          <w:sz w:val="44"/>
          <w:szCs w:val="44"/>
          <w:lang w:eastAsia="zh-CN"/>
        </w:rPr>
      </w:pPr>
      <w:r>
        <w:rPr>
          <w:rFonts w:hint="eastAsia" w:ascii="方正小标宋_GBK" w:hAnsi="Arial" w:eastAsia="方正小标宋_GBK" w:cs="Arial"/>
          <w:b/>
          <w:bCs/>
          <w:color w:val="191919"/>
          <w:kern w:val="36"/>
          <w:sz w:val="44"/>
          <w:szCs w:val="44"/>
        </w:rPr>
        <w:t>根河市市场监督管理局</w:t>
      </w:r>
      <w:r>
        <w:rPr>
          <w:rFonts w:hint="eastAsia" w:ascii="方正小标宋_GBK" w:hAnsi="Arial" w:eastAsia="方正小标宋_GBK" w:cs="Arial"/>
          <w:b/>
          <w:bCs/>
          <w:color w:val="191919"/>
          <w:kern w:val="36"/>
          <w:sz w:val="44"/>
          <w:szCs w:val="44"/>
          <w:lang w:eastAsia="zh-CN"/>
        </w:rPr>
        <w:t>第二党支部</w:t>
      </w:r>
      <w:r>
        <w:rPr>
          <w:rFonts w:hint="eastAsia" w:ascii="方正小标宋_GBK" w:hAnsi="Arial" w:eastAsia="方正小标宋_GBK" w:cs="Arial"/>
          <w:b/>
          <w:bCs/>
          <w:color w:val="191919"/>
          <w:kern w:val="36"/>
          <w:sz w:val="44"/>
          <w:szCs w:val="44"/>
        </w:rPr>
        <w:t>关</w:t>
      </w:r>
      <w:r>
        <w:rPr>
          <w:rFonts w:hint="eastAsia" w:ascii="方正小标宋_GBK" w:hAnsi="Arial" w:eastAsia="方正小标宋_GBK" w:cs="Arial"/>
          <w:b/>
          <w:bCs/>
          <w:color w:val="191919"/>
          <w:kern w:val="36"/>
          <w:sz w:val="44"/>
          <w:szCs w:val="44"/>
          <w:lang w:eastAsia="zh-CN"/>
        </w:rPr>
        <w:t>于</w:t>
      </w:r>
      <w:r>
        <w:rPr>
          <w:rFonts w:hint="eastAsia" w:ascii="方正小标宋_GBK" w:hAnsi="Arial" w:eastAsia="方正小标宋_GBK" w:cs="Arial"/>
          <w:b/>
          <w:bCs/>
          <w:color w:val="191919"/>
          <w:kern w:val="36"/>
          <w:sz w:val="44"/>
          <w:szCs w:val="44"/>
        </w:rPr>
        <w:t>2021年度组织生活会</w:t>
      </w:r>
      <w:r>
        <w:rPr>
          <w:rFonts w:hint="eastAsia" w:ascii="方正小标宋_GBK" w:hAnsi="Arial" w:eastAsia="方正小标宋_GBK" w:cs="Arial"/>
          <w:b/>
          <w:bCs/>
          <w:color w:val="191919"/>
          <w:kern w:val="36"/>
          <w:sz w:val="44"/>
          <w:szCs w:val="44"/>
          <w:lang w:eastAsia="zh-CN"/>
        </w:rPr>
        <w:t>班子及党员</w:t>
      </w:r>
    </w:p>
    <w:p>
      <w:pPr>
        <w:shd w:val="clear" w:color="auto" w:fill="FFFFFF"/>
        <w:adjustRightInd/>
        <w:snapToGrid/>
        <w:spacing w:after="0" w:line="360" w:lineRule="auto"/>
        <w:jc w:val="center"/>
        <w:outlineLvl w:val="0"/>
        <w:rPr>
          <w:rFonts w:ascii="方正小标宋_GBK" w:hAnsi="Arial" w:eastAsia="方正小标宋_GBK" w:cs="Arial"/>
          <w:b/>
          <w:bCs/>
          <w:color w:val="191919"/>
          <w:kern w:val="36"/>
          <w:sz w:val="44"/>
          <w:szCs w:val="44"/>
        </w:rPr>
      </w:pPr>
      <w:r>
        <w:rPr>
          <w:rFonts w:hint="eastAsia" w:ascii="方正小标宋_GBK" w:hAnsi="Arial" w:eastAsia="方正小标宋_GBK" w:cs="Arial"/>
          <w:b/>
          <w:bCs/>
          <w:color w:val="191919"/>
          <w:kern w:val="36"/>
          <w:sz w:val="44"/>
          <w:szCs w:val="44"/>
          <w:lang w:eastAsia="zh-CN"/>
        </w:rPr>
        <w:t>整改销号情况</w:t>
      </w:r>
      <w:r>
        <w:rPr>
          <w:rFonts w:hint="eastAsia" w:ascii="方正小标宋_GBK" w:hAnsi="Arial" w:eastAsia="方正小标宋_GBK" w:cs="Arial"/>
          <w:b/>
          <w:bCs/>
          <w:color w:val="191919"/>
          <w:kern w:val="36"/>
          <w:sz w:val="44"/>
          <w:szCs w:val="44"/>
        </w:rPr>
        <w:t>的报告</w:t>
      </w:r>
    </w:p>
    <w:p>
      <w:pPr>
        <w:adjustRightInd/>
        <w:snapToGrid/>
        <w:spacing w:after="0" w:line="360" w:lineRule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根河市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市场监督管理局党总支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>
      <w:pPr>
        <w:adjustRightInd/>
        <w:snapToGrid/>
        <w:spacing w:after="0"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按照</w:t>
      </w:r>
      <w:r>
        <w:rPr>
          <w:rFonts w:hint="eastAsia" w:ascii="仿宋_GB2312" w:hAnsi="仿宋" w:eastAsia="仿宋_GB2312" w:cs="仿宋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根河市委组织部关于召开2021年度基层党组织生活会和开展民主评议党员的通知</w:t>
      </w:r>
      <w:r>
        <w:rPr>
          <w:rFonts w:hint="eastAsia" w:ascii="仿宋_GB2312" w:hAnsi="仿宋" w:eastAsia="仿宋_GB2312" w:cs="仿宋"/>
          <w:sz w:val="32"/>
          <w:szCs w:val="32"/>
        </w:rPr>
        <w:t>》（根组通字</w:t>
      </w:r>
      <w:r>
        <w:rPr>
          <w:rFonts w:hint="eastAsia" w:ascii="仿宋_GB2312" w:hAnsi="仿宋" w:eastAsia="仿宋" w:cs="仿宋"/>
          <w:sz w:val="32"/>
          <w:szCs w:val="32"/>
        </w:rPr>
        <w:t>﹝</w:t>
      </w:r>
      <w:r>
        <w:rPr>
          <w:rFonts w:hint="eastAsia" w:ascii="仿宋_GB2312" w:hAnsi="仿宋" w:eastAsia="仿宋_GB2312" w:cs="仿宋"/>
          <w:sz w:val="32"/>
          <w:szCs w:val="32"/>
        </w:rPr>
        <w:t>2022</w:t>
      </w:r>
      <w:r>
        <w:rPr>
          <w:rFonts w:hint="eastAsia" w:ascii="仿宋_GB2312" w:hAnsi="仿宋" w:eastAsia="仿宋" w:cs="仿宋"/>
          <w:sz w:val="32"/>
          <w:szCs w:val="32"/>
        </w:rPr>
        <w:t>﹞</w:t>
      </w:r>
      <w:r>
        <w:rPr>
          <w:rFonts w:hint="eastAsia" w:ascii="仿宋_GB2312" w:hAnsi="仿宋" w:eastAsia="仿宋_GB2312" w:cs="仿宋"/>
          <w:sz w:val="32"/>
          <w:szCs w:val="32"/>
        </w:rPr>
        <w:t>2号）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文件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要求，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我局按期召开组织生活会，并将对照检查情况整理成了台账，我支部限期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1个月进行整改，目前已按照台账内容整改销号完成。</w:t>
      </w:r>
    </w:p>
    <w:p>
      <w:pPr>
        <w:adjustRightInd/>
        <w:snapToGrid/>
        <w:spacing w:after="0"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adjustRightInd/>
        <w:snapToGrid/>
        <w:spacing w:after="0"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adjustRightInd/>
        <w:snapToGrid/>
        <w:spacing w:after="0"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adjustRightInd/>
        <w:snapToGrid/>
        <w:spacing w:after="0"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adjustRightInd/>
        <w:snapToGrid/>
        <w:spacing w:after="0"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adjustRightInd/>
        <w:snapToGrid/>
        <w:spacing w:after="0" w:line="360" w:lineRule="auto"/>
        <w:ind w:firstLine="2240" w:firstLineChars="7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根河市市场监督管理局第二党支部</w:t>
      </w:r>
    </w:p>
    <w:p>
      <w:pPr>
        <w:adjustRightInd/>
        <w:snapToGrid/>
        <w:spacing w:after="0" w:line="360" w:lineRule="auto"/>
        <w:ind w:firstLine="3520" w:firstLineChars="1100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2022年4月15日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ZThmMzU2MzU3ZjlkYTc3YTUxMzBmNzRjMzc0MTgifQ=="/>
  </w:docVars>
  <w:rsids>
    <w:rsidRoot w:val="54DF34B5"/>
    <w:rsid w:val="362A6B20"/>
    <w:rsid w:val="54DF34B5"/>
    <w:rsid w:val="69444284"/>
    <w:rsid w:val="7D44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195</Characters>
  <Lines>0</Lines>
  <Paragraphs>0</Paragraphs>
  <TotalTime>11</TotalTime>
  <ScaleCrop>false</ScaleCrop>
  <LinksUpToDate>false</LinksUpToDate>
  <CharactersWithSpaces>195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2022-09-08T12:26:00Z</dcterms:created>
  <dc:creator>奇变偶不变</dc:creator>
  <cp:lastModifiedBy>奇变偶不变</cp:lastModifiedBy>
  <dcterms:modified xsi:type="dcterms:W3CDTF">2022-09-08T12:39:22Z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959AF49BE4DB4BCEB3B11AFC4861E5EA</vt:lpwstr>
  </property>
</Properties>
</file>