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根河市市场监督管理局</w:t>
      </w:r>
      <w:r>
        <w:rPr>
          <w:rFonts w:hint="eastAsia" w:ascii="方正小标宋_GBK" w:hAnsi="方正小标宋_GBK" w:eastAsia="方正小标宋_GBK" w:cs="方正小标宋_GBK"/>
          <w:sz w:val="44"/>
          <w:szCs w:val="44"/>
          <w:lang w:val="en-US" w:eastAsia="zh-CN"/>
        </w:rPr>
        <w:t>2020年</w:t>
      </w:r>
      <w:r>
        <w:rPr>
          <w:rFonts w:hint="eastAsia" w:ascii="方正小标宋_GBK" w:hAnsi="方正小标宋_GBK" w:eastAsia="方正小标宋_GBK" w:cs="方正小标宋_GBK"/>
          <w:sz w:val="44"/>
          <w:szCs w:val="44"/>
        </w:rPr>
        <w:t>关于开展加强和改进民族工作专题组织生活会和开展民主评议党员工作总结报告</w:t>
      </w:r>
    </w:p>
    <w:p>
      <w:pPr>
        <w:spacing w:line="520" w:lineRule="exact"/>
        <w:jc w:val="center"/>
        <w:rPr>
          <w:rFonts w:hint="eastAsia" w:ascii="方正小标宋_GBK" w:hAnsi="方正小标宋_GBK" w:eastAsia="方正小标宋_GBK" w:cs="方正小标宋_GBK"/>
          <w:sz w:val="44"/>
          <w:szCs w:val="44"/>
        </w:rPr>
      </w:pP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按照《关于印发&lt;根河市市场监督管理局关于加强和改进民族工作专题组织生活会和开展民主评议党员实施方案&gt;的通知》（</w:t>
      </w:r>
      <w:r>
        <w:rPr>
          <w:rFonts w:hint="eastAsia" w:ascii="仿宋_GB2312" w:hAnsi="方正小标宋_GBK" w:eastAsia="仿宋_GB2312"/>
          <w:sz w:val="32"/>
          <w:szCs w:val="32"/>
        </w:rPr>
        <w:t>根市监党字[2021]2号</w:t>
      </w:r>
      <w:r>
        <w:rPr>
          <w:rFonts w:hint="eastAsia" w:ascii="仿宋_GB2312" w:hAnsi="仿宋_GB2312" w:eastAsia="仿宋_GB2312" w:cs="仿宋_GB2312"/>
          <w:sz w:val="32"/>
          <w:szCs w:val="32"/>
        </w:rPr>
        <w:t>）的安排部署，我</w:t>
      </w:r>
      <w:r>
        <w:rPr>
          <w:rFonts w:hint="eastAsia" w:ascii="仿宋_GB2312" w:hAnsi="仿宋_GB2312" w:eastAsia="仿宋_GB2312" w:cs="仿宋_GB2312"/>
          <w:sz w:val="32"/>
          <w:szCs w:val="32"/>
          <w:lang w:eastAsia="zh-CN"/>
        </w:rPr>
        <w:t>局安排第一党支部、第二党支部</w:t>
      </w:r>
      <w:r>
        <w:rPr>
          <w:rFonts w:hint="eastAsia" w:ascii="仿宋_GB2312" w:hAnsi="仿宋_GB2312" w:eastAsia="仿宋_GB2312" w:cs="仿宋_GB2312"/>
          <w:sz w:val="32"/>
          <w:szCs w:val="32"/>
        </w:rPr>
        <w:t>召开了加强和改进民族工作专题组织生活会，现将会议情况汇报如下：</w:t>
      </w:r>
    </w:p>
    <w:p>
      <w:pPr>
        <w:ind w:firstLine="640"/>
        <w:rPr>
          <w:rFonts w:ascii="黑体" w:hAnsi="黑体" w:eastAsia="黑体" w:cs="黑体"/>
          <w:sz w:val="32"/>
          <w:szCs w:val="32"/>
        </w:rPr>
      </w:pPr>
      <w:r>
        <w:rPr>
          <w:rFonts w:hint="eastAsia" w:ascii="黑体" w:hAnsi="黑体" w:eastAsia="黑体" w:cs="黑体"/>
          <w:sz w:val="32"/>
          <w:szCs w:val="32"/>
        </w:rPr>
        <w:t>一、认真做好前期组织预备工作</w:t>
      </w:r>
      <w:bookmarkStart w:id="0" w:name="_GoBack"/>
      <w:bookmarkEnd w:id="0"/>
    </w:p>
    <w:p>
      <w:pPr>
        <w:spacing w:line="520" w:lineRule="exact"/>
        <w:ind w:firstLine="640" w:firstLineChars="200"/>
        <w:rPr>
          <w:rFonts w:ascii="仿宋_GB2312" w:hAnsi="仿宋_GB2312" w:eastAsia="仿宋_GB2312" w:cs="仿宋_GB2312"/>
          <w:sz w:val="32"/>
          <w:szCs w:val="32"/>
        </w:rPr>
      </w:pPr>
      <w:r>
        <w:rPr>
          <w:rFonts w:hint="eastAsia" w:ascii="仿宋_GB2312" w:eastAsia="仿宋_GB2312"/>
          <w:sz w:val="32"/>
          <w:szCs w:val="32"/>
        </w:rPr>
        <w:t>加强学习研讨，开展谈心谈话，联系实际查找问题。一是通过支部书记领学、集中学习，重点学习习近平总书记关于双语教学改革的重要指示精神;习近平总书记在2014年中央民族工作会议和2019年在全国民族团结进步表彰大会重要讲话精神等文件，端正了态度。通过交流研讨，集思广益谈看法，统一了思想。二是开展谈心谈话，沟通交换意见，党支部委员之间、党支部委员和党员之间、党员和党员之间要开展谈心谈话活动，相互交心，交换看法，沟通思想，进一步巩固了民族工作在党员思想认识中入脑入心。三是对标对表，查找问题</w:t>
      </w:r>
      <w:r>
        <w:rPr>
          <w:rFonts w:hint="eastAsia" w:ascii="仿宋_GB2312" w:hAnsi="仿宋_GB2312" w:eastAsia="仿宋_GB2312" w:cs="仿宋_GB2312"/>
          <w:sz w:val="32"/>
          <w:szCs w:val="32"/>
        </w:rPr>
        <w:t>撰写材料。</w:t>
      </w:r>
      <w:r>
        <w:rPr>
          <w:rFonts w:hint="eastAsia" w:ascii="仿宋_GB2312" w:eastAsia="仿宋_GB2312"/>
          <w:sz w:val="32"/>
          <w:szCs w:val="32"/>
        </w:rPr>
        <w:t>对照合格党员标准、入党誓词和身边典型，着重从铸牢中华民族共同体意识和在维护民族团结、推行国家统编教材中立足岗位、履职践诺、担当作为、遵规守纪等方面，</w:t>
      </w:r>
      <w:r>
        <w:rPr>
          <w:rFonts w:hint="eastAsia" w:ascii="仿宋_GB2312" w:hAnsi="仿宋_GB2312" w:eastAsia="仿宋_GB2312" w:cs="仿宋_GB2312"/>
          <w:sz w:val="32"/>
          <w:szCs w:val="32"/>
        </w:rPr>
        <w:t>每位党员结合自身情况进行思想剖析，分别撰写了发言材料，认真反思和查找自身存在问题和今后努力方向及改进措施。</w:t>
      </w:r>
    </w:p>
    <w:p>
      <w:pPr>
        <w:spacing w:line="52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二、严肃认真开展专题组织生活会</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全体党员端正态度，以正面教育、自我教育和自我批评为重点，逐一进行自我剖析，开展批评和自我批评。党支部班子对照检查深刻，存在六个方面问题，查找问题原因并提出整改措施。</w:t>
      </w:r>
    </w:p>
    <w:p>
      <w:pPr>
        <w:spacing w:line="520" w:lineRule="exact"/>
        <w:ind w:firstLine="643" w:firstLineChars="200"/>
        <w:rPr>
          <w:rFonts w:ascii="仿宋_GB2312" w:eastAsia="仿宋_GB2312"/>
          <w:sz w:val="32"/>
          <w:szCs w:val="32"/>
        </w:rPr>
      </w:pPr>
      <w:r>
        <w:rPr>
          <w:rFonts w:hint="eastAsia" w:ascii="仿宋_GB2312" w:hAnsi="仿宋_GB2312" w:eastAsia="仿宋_GB2312" w:cs="仿宋_GB2312"/>
          <w:b/>
          <w:bCs/>
          <w:sz w:val="32"/>
          <w:szCs w:val="32"/>
        </w:rPr>
        <w:t>自我剖析全面、深入。</w:t>
      </w:r>
      <w:r>
        <w:rPr>
          <w:rFonts w:hint="eastAsia" w:ascii="仿宋_GB2312" w:hAnsi="仿宋_GB2312" w:eastAsia="仿宋_GB2312" w:cs="仿宋_GB2312"/>
          <w:sz w:val="32"/>
          <w:szCs w:val="32"/>
        </w:rPr>
        <w:t>党支部书记</w:t>
      </w:r>
      <w:r>
        <w:rPr>
          <w:rFonts w:hint="eastAsia" w:ascii="仿宋_GB2312" w:eastAsia="仿宋_GB2312"/>
          <w:sz w:val="32"/>
          <w:szCs w:val="32"/>
        </w:rPr>
        <w:t>向党员大会述职，并带头开展批评和自我批评，</w:t>
      </w:r>
      <w:r>
        <w:rPr>
          <w:rFonts w:hint="eastAsia" w:ascii="仿宋_GB2312" w:hAnsi="仿宋_GB2312" w:eastAsia="仿宋_GB2312" w:cs="仿宋_GB2312"/>
          <w:sz w:val="32"/>
          <w:szCs w:val="32"/>
        </w:rPr>
        <w:t>随后每位党员结合主题进行深入的自我剖析。每位党员都紧密联系自己的思想和工作实际，实事求是，找思想作风中的不足，找工作实践中的差距，找存在问题中的教训，侧重</w:t>
      </w:r>
      <w:r>
        <w:rPr>
          <w:rFonts w:hint="eastAsia" w:ascii="仿宋_GB2312" w:eastAsia="仿宋_GB2312"/>
          <w:sz w:val="32"/>
          <w:szCs w:val="32"/>
        </w:rPr>
        <w:t>从铸牢中华民族共同体意识和在维护民族团结、推行国家统编教材中立足岗位、履职践诺、担当作为、遵规守纪等方面存在的突出问题，从世界观、人生观、价值观高度上深入剖析了产生问题的思想根源，紧密联系思想工作实际，认真、实在，有内容。很多同志能够把自己思想深处存在的问题查摆出来，虚心接受大家的批评意见。</w:t>
      </w:r>
    </w:p>
    <w:p>
      <w:pPr>
        <w:spacing w:line="520" w:lineRule="exact"/>
        <w:ind w:firstLine="643" w:firstLineChars="200"/>
        <w:rPr>
          <w:rFonts w:ascii="仿宋_GB2312" w:eastAsia="仿宋_GB2312"/>
          <w:sz w:val="32"/>
          <w:szCs w:val="32"/>
        </w:rPr>
      </w:pPr>
      <w:r>
        <w:rPr>
          <w:rFonts w:hint="eastAsia" w:ascii="仿宋_GB2312" w:eastAsia="仿宋_GB2312"/>
          <w:b/>
          <w:bCs/>
          <w:sz w:val="32"/>
          <w:szCs w:val="32"/>
        </w:rPr>
        <w:t>相互批评坦诚、健康。</w:t>
      </w:r>
      <w:r>
        <w:rPr>
          <w:rFonts w:hint="eastAsia" w:ascii="仿宋_GB2312" w:eastAsia="仿宋_GB2312"/>
          <w:sz w:val="32"/>
          <w:szCs w:val="32"/>
        </w:rPr>
        <w:t>所有党员同志本着“有则改之，无则加勉”的态度，本着相互帮助、共同进步的原则积极认真展开批评与自我批评，进行一次深入的思想交流。大家坦诚相见，既勇于剖析自己，又勇于批评他人；既充分肯定成绩，也重点指出问题。通过组织生活会，所有党员认为，有问题存在是在所难免的，关键是要勇于重视问题，摆正态度，将压力转化为动力，将整改措施落到实处。</w:t>
      </w:r>
    </w:p>
    <w:p>
      <w:pPr>
        <w:spacing w:line="520" w:lineRule="exact"/>
        <w:ind w:firstLine="643" w:firstLineChars="200"/>
        <w:rPr>
          <w:rFonts w:ascii="仿宋_GB2312" w:eastAsia="仿宋_GB2312"/>
          <w:sz w:val="32"/>
          <w:szCs w:val="32"/>
        </w:rPr>
      </w:pPr>
      <w:r>
        <w:rPr>
          <w:rFonts w:hint="eastAsia" w:ascii="仿宋_GB2312" w:eastAsia="仿宋_GB2312"/>
          <w:b/>
          <w:bCs/>
          <w:sz w:val="32"/>
          <w:szCs w:val="32"/>
        </w:rPr>
        <w:t>组织生活会气氛民主、和谐。</w:t>
      </w:r>
      <w:r>
        <w:rPr>
          <w:rFonts w:hint="eastAsia" w:ascii="仿宋_GB2312" w:eastAsia="仿宋_GB2312"/>
          <w:sz w:val="32"/>
          <w:szCs w:val="32"/>
        </w:rPr>
        <w:t>支部党员在会上重点重点找思想差距，进行互帮互助，大家开展自我批评严厉认真、开门见山；展开相互批评坦诚相见、推心置腹，达到共同进步的目的。</w:t>
      </w:r>
    </w:p>
    <w:p>
      <w:pPr>
        <w:spacing w:line="520" w:lineRule="exact"/>
        <w:ind w:firstLine="640" w:firstLineChars="200"/>
        <w:rPr>
          <w:rFonts w:ascii="仿宋_GB2312" w:eastAsia="仿宋_GB2312"/>
          <w:sz w:val="32"/>
          <w:szCs w:val="32"/>
        </w:rPr>
      </w:pPr>
      <w:r>
        <w:rPr>
          <w:rFonts w:hint="eastAsia" w:ascii="黑体" w:hAnsi="黑体" w:eastAsia="黑体" w:cs="黑体"/>
          <w:sz w:val="32"/>
          <w:szCs w:val="32"/>
        </w:rPr>
        <w:t>三、民主评议党员工作公正公开</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按照个人自觉、党员互评、民主测评、组织评定的程序，对党员进行评议。个人自评、党员互评从铸牢中华民族共同体意识和维护民族团结、推行国家统编教材等方面的实际表现，具体事例说话，指出问题和不足。民主测评、组织评定根据党员日常表现和在本次教材事件中的现实表现，客观公正做出评价，实事求是的对每名党员提出评定意见，不搞好人主义，不搞平衡照顾。</w:t>
      </w:r>
    </w:p>
    <w:p>
      <w:pPr>
        <w:spacing w:line="520" w:lineRule="exact"/>
        <w:ind w:firstLine="640" w:firstLineChars="200"/>
        <w:rPr>
          <w:rFonts w:ascii="仿宋_GB2312" w:eastAsia="仿宋_GB2312"/>
          <w:sz w:val="32"/>
          <w:szCs w:val="32"/>
        </w:rPr>
      </w:pPr>
    </w:p>
    <w:p>
      <w:pPr>
        <w:spacing w:line="520" w:lineRule="exact"/>
        <w:ind w:firstLine="640" w:firstLineChars="200"/>
        <w:rPr>
          <w:rFonts w:ascii="仿宋_GB2312" w:eastAsia="仿宋_GB2312"/>
          <w:sz w:val="32"/>
          <w:szCs w:val="32"/>
        </w:rPr>
      </w:pPr>
    </w:p>
    <w:p>
      <w:pPr>
        <w:spacing w:line="520" w:lineRule="exact"/>
        <w:ind w:firstLine="640" w:firstLineChars="200"/>
        <w:rPr>
          <w:rFonts w:ascii="仿宋_GB2312" w:eastAsia="仿宋_GB2312"/>
          <w:sz w:val="32"/>
          <w:szCs w:val="32"/>
        </w:rPr>
      </w:pPr>
    </w:p>
    <w:p>
      <w:pPr>
        <w:spacing w:line="520" w:lineRule="exact"/>
        <w:ind w:firstLine="640" w:firstLineChars="200"/>
        <w:rPr>
          <w:rFonts w:ascii="仿宋_GB2312" w:eastAsia="仿宋_GB2312"/>
          <w:sz w:val="32"/>
          <w:szCs w:val="32"/>
        </w:rPr>
      </w:pPr>
    </w:p>
    <w:p>
      <w:pPr>
        <w:wordWrap w:val="0"/>
        <w:spacing w:line="520" w:lineRule="exact"/>
        <w:ind w:firstLine="640" w:firstLineChars="200"/>
        <w:jc w:val="right"/>
        <w:rPr>
          <w:rFonts w:hint="default" w:ascii="仿宋_GB2312" w:eastAsia="仿宋_GB2312"/>
          <w:sz w:val="32"/>
          <w:szCs w:val="32"/>
          <w:lang w:val="en-US" w:eastAsia="zh-CN"/>
        </w:rPr>
      </w:pPr>
      <w:r>
        <w:rPr>
          <w:rFonts w:hint="eastAsia" w:ascii="仿宋_GB2312" w:eastAsia="仿宋_GB2312"/>
          <w:sz w:val="32"/>
          <w:szCs w:val="32"/>
        </w:rPr>
        <w:t>根河市市场监督管理局</w:t>
      </w:r>
      <w:r>
        <w:rPr>
          <w:rFonts w:hint="eastAsia" w:ascii="仿宋_GB2312" w:eastAsia="仿宋_GB2312"/>
          <w:sz w:val="32"/>
          <w:szCs w:val="32"/>
          <w:lang w:val="en-US" w:eastAsia="zh-CN"/>
        </w:rPr>
        <w:t xml:space="preserve">        </w:t>
      </w:r>
    </w:p>
    <w:p>
      <w:pPr>
        <w:spacing w:line="520" w:lineRule="exact"/>
        <w:ind w:firstLine="640" w:firstLineChars="200"/>
        <w:jc w:val="center"/>
        <w:rPr>
          <w:rFonts w:hint="default" w:ascii="仿宋_GB2312" w:eastAsia="仿宋_GB2312"/>
          <w:sz w:val="32"/>
          <w:szCs w:val="32"/>
          <w:lang w:val="en-US" w:eastAsia="zh-CN"/>
        </w:rPr>
      </w:pPr>
      <w:r>
        <w:rPr>
          <w:rFonts w:hint="eastAsia" w:ascii="仿宋_GB2312" w:eastAsia="仿宋_GB2312"/>
          <w:sz w:val="32"/>
          <w:szCs w:val="32"/>
        </w:rPr>
        <w:t xml:space="preserve">       </w:t>
      </w:r>
      <w:r>
        <w:rPr>
          <w:rFonts w:hint="eastAsia" w:ascii="仿宋_GB2312" w:eastAsia="仿宋_GB2312"/>
          <w:sz w:val="32"/>
          <w:szCs w:val="32"/>
          <w:lang w:val="en-US" w:eastAsia="zh-CN"/>
        </w:rPr>
        <w:t xml:space="preserve">    </w:t>
      </w:r>
      <w:r>
        <w:rPr>
          <w:rFonts w:hint="eastAsia" w:ascii="仿宋_GB2312" w:eastAsia="仿宋_GB2312"/>
          <w:sz w:val="32"/>
          <w:szCs w:val="32"/>
        </w:rPr>
        <w:t xml:space="preserve"> 2021年3月30日</w:t>
      </w:r>
      <w:r>
        <w:rPr>
          <w:rFonts w:hint="eastAsia" w:ascii="仿宋_GB2312" w:eastAsia="仿宋_GB2312"/>
          <w:sz w:val="32"/>
          <w:szCs w:val="32"/>
          <w:lang w:val="en-US" w:eastAsia="zh-CN"/>
        </w:rPr>
        <w:t xml:space="preserve">  </w:t>
      </w:r>
    </w:p>
    <w:p>
      <w:pPr>
        <w:spacing w:line="52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黑体简体">
    <w:altName w:val="Arial Unicode MS"/>
    <w:panose1 w:val="00000000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g1ZThmMzU2MzU3ZjlkYTc3YTUxMzBmNzRjMzc0MTgifQ=="/>
  </w:docVars>
  <w:rsids>
    <w:rsidRoot w:val="5C4C377E"/>
    <w:rsid w:val="001E4893"/>
    <w:rsid w:val="00F2732E"/>
    <w:rsid w:val="00FA2571"/>
    <w:rsid w:val="04D96295"/>
    <w:rsid w:val="2C926207"/>
    <w:rsid w:val="31FC5A46"/>
    <w:rsid w:val="4AEE7BFB"/>
    <w:rsid w:val="5C4C377E"/>
    <w:rsid w:val="68775167"/>
    <w:rsid w:val="71D5205C"/>
    <w:rsid w:val="7E0F76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0"/>
    <w:rPr>
      <w:kern w:val="2"/>
      <w:sz w:val="18"/>
      <w:szCs w:val="18"/>
    </w:rPr>
  </w:style>
  <w:style w:type="character" w:customStyle="1" w:styleId="7">
    <w:name w:val="页脚 Char"/>
    <w:basedOn w:val="5"/>
    <w:link w:val="2"/>
    <w:qFormat/>
    <w:uiPriority w:val="0"/>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1349</Words>
  <Characters>1365</Characters>
  <Lines>10</Lines>
  <Paragraphs>3</Paragraphs>
  <TotalTime>36</TotalTime>
  <ScaleCrop>false</ScaleCrop>
  <LinksUpToDate>false</LinksUpToDate>
  <CharactersWithSpaces>1388</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2021-03-31T02:44:00Z</dcterms:created>
  <dc:creator>♪totomimi</dc:creator>
  <cp:lastModifiedBy>奇变偶不变</cp:lastModifiedBy>
  <dcterms:modified xsi:type="dcterms:W3CDTF">2022-09-07T08:55:52Z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KSOSaveFontToCloudKey">
    <vt:lpwstr>208461650_stopsync</vt:lpwstr>
  </property>
  <property fmtid="{D5CDD505-2E9C-101B-9397-08002B2CF9AE}" pid="4" name="ICV">
    <vt:lpwstr>2FDB8F1CB60C43D1AAD8D0F0D6F4BF64</vt:lpwstr>
  </property>
</Properties>
</file>