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rPr>
          <w:rFonts w:hint="eastAsia" w:ascii="仿宋_GB2312" w:hAnsi="微软雅黑" w:eastAsia="仿宋_GB2312"/>
          <w:color w:val="000000"/>
          <w:sz w:val="32"/>
          <w:szCs w:val="32"/>
          <w:shd w:val="clear" w:color="auto" w:fill="FFFFFF"/>
        </w:rPr>
      </w:pPr>
      <w:r>
        <w:rPr>
          <w:rFonts w:hint="eastAsia" w:ascii="仿宋_GB2312" w:hAnsi="微软雅黑" w:eastAsia="仿宋_GB2312"/>
          <w:b/>
          <w:color w:val="000000"/>
          <w:sz w:val="32"/>
          <w:szCs w:val="32"/>
          <w:shd w:val="clear" w:color="auto" w:fill="FFFFFF"/>
        </w:rPr>
        <w:t>事项名称：</w:t>
      </w:r>
      <w:r>
        <w:rPr>
          <w:rFonts w:hint="eastAsia" w:ascii="仿宋_GB2312" w:hAnsi="微软雅黑" w:eastAsia="仿宋_GB2312"/>
          <w:color w:val="000000"/>
          <w:sz w:val="32"/>
          <w:szCs w:val="32"/>
          <w:shd w:val="clear" w:color="auto" w:fill="FFFFFF"/>
        </w:rPr>
        <w:t>转学、休学、复学、延缓入学手续办理</w:t>
      </w:r>
    </w:p>
    <w:p>
      <w:pPr>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服务对象</w:t>
      </w:r>
      <w:r>
        <w:rPr>
          <w:rFonts w:hint="eastAsia" w:ascii="仿宋_GB2312" w:eastAsia="仿宋_GB2312"/>
          <w:sz w:val="32"/>
          <w:szCs w:val="32"/>
          <w:shd w:val="clear" w:color="auto" w:fill="FFFFFF"/>
        </w:rPr>
        <w:t>：义务教育阶段中小学生</w:t>
      </w:r>
    </w:p>
    <w:p>
      <w:pPr>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责任部门：</w:t>
      </w:r>
      <w:r>
        <w:rPr>
          <w:rFonts w:hint="eastAsia" w:ascii="仿宋_GB2312" w:eastAsia="仿宋_GB2312"/>
          <w:sz w:val="32"/>
          <w:szCs w:val="32"/>
          <w:shd w:val="clear" w:color="auto" w:fill="FFFFFF"/>
        </w:rPr>
        <w:t>根河市教育体育局普教办</w:t>
      </w:r>
    </w:p>
    <w:p>
      <w:pPr>
        <w:rPr>
          <w:rFonts w:hint="eastAsia" w:ascii="仿宋_GB2312" w:eastAsia="仿宋_GB2312"/>
          <w:sz w:val="32"/>
          <w:szCs w:val="32"/>
          <w:shd w:val="clear" w:color="auto" w:fill="FFFFFF"/>
        </w:rPr>
      </w:pPr>
      <w:r>
        <w:rPr>
          <w:rFonts w:hint="eastAsia" w:ascii="仿宋_GB2312" w:eastAsia="仿宋_GB2312"/>
          <w:b/>
          <w:sz w:val="32"/>
          <w:szCs w:val="32"/>
          <w:shd w:val="clear" w:color="auto" w:fill="FFFFFF"/>
        </w:rPr>
        <w:t>设定依据：</w:t>
      </w:r>
      <w:r>
        <w:rPr>
          <w:rFonts w:hint="eastAsia" w:eastAsia="仿宋_GB2312"/>
          <w:sz w:val="32"/>
          <w:szCs w:val="32"/>
          <w:shd w:val="clear" w:color="auto" w:fill="FFFFFF"/>
        </w:rPr>
        <w:t> </w:t>
      </w:r>
      <w:r>
        <w:rPr>
          <w:rFonts w:hint="eastAsia" w:ascii="仿宋_GB2312" w:eastAsia="仿宋_GB2312"/>
          <w:sz w:val="32"/>
          <w:szCs w:val="32"/>
          <w:shd w:val="clear" w:color="auto" w:fill="FFFFFF"/>
        </w:rPr>
        <w:t>《内蒙古自治区中小学生学籍管理办法》</w:t>
      </w:r>
    </w:p>
    <w:p>
      <w:pPr>
        <w:rPr>
          <w:rFonts w:hint="eastAsia" w:ascii="仿宋_GB2312" w:eastAsia="仿宋_GB2312"/>
          <w:b/>
          <w:sz w:val="32"/>
          <w:szCs w:val="32"/>
          <w:shd w:val="clear" w:color="auto" w:fill="FFFFFF"/>
        </w:rPr>
      </w:pPr>
      <w:r>
        <w:rPr>
          <w:rFonts w:hint="eastAsia" w:ascii="仿宋_GB2312" w:eastAsia="仿宋_GB2312"/>
          <w:b/>
          <w:sz w:val="32"/>
          <w:szCs w:val="32"/>
          <w:shd w:val="clear" w:color="auto" w:fill="FFFFFF"/>
        </w:rPr>
        <w:t>办理材料：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（一）转学材料：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提供学籍准确信息，在转出学校打印的学生基本信息表。</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说明转学原因的证明材料。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学生户口簿或户籍证明。</w:t>
      </w:r>
    </w:p>
    <w:p>
      <w:pPr>
        <w:pStyle w:val="12"/>
        <w:ind w:firstLine="640" w:firstLineChars="200"/>
        <w:rPr>
          <w:rFonts w:hint="eastAsia" w:ascii="仿宋_GB2312" w:eastAsia="仿宋_GB2312"/>
          <w:sz w:val="32"/>
          <w:szCs w:val="32"/>
        </w:rPr>
      </w:pPr>
      <w:r>
        <w:rPr>
          <w:rFonts w:hint="eastAsia" w:ascii="仿宋_GB2312" w:eastAsia="仿宋_GB2312"/>
          <w:sz w:val="32"/>
          <w:szCs w:val="32"/>
        </w:rPr>
        <w:t>（二）休学材料：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学生监护人提出休学申请。</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学生因病休学需提供二级甲等以上医院出具的不能正常在校学习的诊断书、病历证明和住院结算收据。</w:t>
      </w:r>
    </w:p>
    <w:p>
      <w:pPr>
        <w:pStyle w:val="12"/>
        <w:ind w:firstLine="640" w:firstLineChars="200"/>
        <w:rPr>
          <w:rFonts w:hint="eastAsia" w:ascii="仿宋_GB2312" w:eastAsia="仿宋_GB2312"/>
          <w:sz w:val="32"/>
          <w:szCs w:val="32"/>
        </w:rPr>
      </w:pPr>
      <w:r>
        <w:rPr>
          <w:rFonts w:hint="eastAsia" w:ascii="仿宋_GB2312" w:eastAsia="仿宋_GB2312"/>
          <w:sz w:val="32"/>
          <w:szCs w:val="32"/>
        </w:rPr>
        <w:t>（三）复学材料：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学生监护人向学校提出申请。</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因病休学的还应当提交二级甲等以上医院认定治愈或认定可以正常学习的证明。</w:t>
      </w:r>
    </w:p>
    <w:p>
      <w:pPr>
        <w:pStyle w:val="12"/>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休学期满仍不能复学的，应当由学生家长持二级甲等以上医院诊断证明或其他相关证明向学校申请延长休学期。</w:t>
      </w:r>
    </w:p>
    <w:p>
      <w:pPr>
        <w:pStyle w:val="12"/>
        <w:ind w:firstLine="640" w:firstLineChars="200"/>
        <w:rPr>
          <w:rFonts w:hint="eastAsia" w:ascii="仿宋_GB2312" w:eastAsia="仿宋_GB2312"/>
          <w:sz w:val="32"/>
          <w:szCs w:val="32"/>
        </w:rPr>
      </w:pPr>
      <w:r>
        <w:rPr>
          <w:rFonts w:hint="eastAsia" w:ascii="仿宋_GB2312" w:eastAsia="仿宋_GB2312"/>
          <w:sz w:val="32"/>
          <w:szCs w:val="32"/>
        </w:rPr>
        <w:t>（四）延缓入学材料：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提交二级甲等以上医院的诊断书</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居委会提供的事实证明材料</w:t>
      </w:r>
    </w:p>
    <w:p>
      <w:pPr>
        <w:pStyle w:val="12"/>
        <w:rPr>
          <w:rFonts w:hint="eastAsia" w:ascii="仿宋_GB2312" w:eastAsia="仿宋_GB2312"/>
          <w:sz w:val="32"/>
          <w:szCs w:val="32"/>
        </w:rPr>
      </w:pPr>
      <w:r>
        <w:rPr>
          <w:rFonts w:hint="eastAsia" w:ascii="仿宋_GB2312" w:eastAsia="仿宋_GB2312"/>
          <w:b/>
          <w:sz w:val="32"/>
          <w:szCs w:val="32"/>
        </w:rPr>
        <w:t>办理流程</w:t>
      </w:r>
      <w:r>
        <w:rPr>
          <w:rFonts w:hint="eastAsia" w:ascii="仿宋_GB2312" w:eastAsia="仿宋_GB2312"/>
          <w:sz w:val="32"/>
          <w:szCs w:val="32"/>
        </w:rPr>
        <w:t>：</w:t>
      </w:r>
    </w:p>
    <w:p>
      <w:pPr>
        <w:pStyle w:val="12"/>
        <w:rPr>
          <w:rFonts w:hint="eastAsia" w:ascii="仿宋_GB2312" w:eastAsia="仿宋_GB2312"/>
          <w:sz w:val="32"/>
          <w:szCs w:val="32"/>
        </w:rPr>
      </w:pPr>
      <w:r>
        <w:rPr>
          <w:rFonts w:hint="eastAsia" w:ascii="仿宋_GB2312" w:eastAsia="仿宋_GB2312"/>
          <w:sz w:val="32"/>
          <w:szCs w:val="32"/>
        </w:rPr>
        <w:t>（一）转学办理流程：</w:t>
      </w:r>
    </w:p>
    <w:p>
      <w:pPr>
        <w:pStyle w:val="12"/>
        <w:ind w:firstLine="63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学生监护人在转出学校打印学生学籍基本信息表</w:t>
      </w:r>
    </w:p>
    <w:p>
      <w:pPr>
        <w:pStyle w:val="12"/>
        <w:ind w:firstLine="63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转入学校审核后在“全国中小学学籍管理系统”发起转学申请并上传佐证材料。</w:t>
      </w:r>
    </w:p>
    <w:p>
      <w:pPr>
        <w:pStyle w:val="12"/>
        <w:ind w:firstLine="63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转入学校所属教育局在“全国中小学学籍管理系统”中审核</w:t>
      </w:r>
    </w:p>
    <w:p>
      <w:pPr>
        <w:pStyle w:val="12"/>
        <w:ind w:firstLine="63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转出学校在“全国中小学学籍管理系统”中审核。</w:t>
      </w:r>
    </w:p>
    <w:p>
      <w:pPr>
        <w:pStyle w:val="12"/>
        <w:ind w:firstLine="63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转出学校所属教育局在“全国中小学学籍管理系统”中审核。</w:t>
      </w:r>
    </w:p>
    <w:p>
      <w:pPr>
        <w:pStyle w:val="12"/>
        <w:ind w:firstLine="630"/>
        <w:rPr>
          <w:rFonts w:hint="eastAsia" w:ascii="仿宋_GB2312" w:eastAsia="仿宋_GB2312"/>
          <w:sz w:val="32"/>
          <w:szCs w:val="32"/>
        </w:rPr>
      </w:pPr>
      <w:r>
        <w:rPr>
          <w:rFonts w:hint="eastAsia" w:ascii="仿宋_GB2312" w:eastAsia="仿宋_GB2312"/>
          <w:sz w:val="32"/>
          <w:szCs w:val="32"/>
        </w:rPr>
        <w:t>（二）休学办理流程：</w:t>
      </w:r>
    </w:p>
    <w:p>
      <w:pPr>
        <w:pStyle w:val="12"/>
        <w:ind w:firstLine="63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学生家长或其监护人持相关材料向学校提出休学申请，学校签署审核意见并盖章。</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所属教育局审核盖章。</w:t>
      </w:r>
    </w:p>
    <w:p>
      <w:pPr>
        <w:pStyle w:val="12"/>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学校在“全国中小学学籍管理系统”中发起休学申请并上传佐证材料。</w:t>
      </w:r>
    </w:p>
    <w:p>
      <w:pPr>
        <w:pStyle w:val="12"/>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所属教育局在“全国中小学学籍管理系统”中审核。</w:t>
      </w:r>
    </w:p>
    <w:p>
      <w:pPr>
        <w:pStyle w:val="12"/>
        <w:ind w:firstLine="640" w:firstLineChars="200"/>
        <w:rPr>
          <w:rFonts w:hint="eastAsia" w:ascii="仿宋_GB2312" w:eastAsia="仿宋_GB2312"/>
          <w:sz w:val="32"/>
          <w:szCs w:val="32"/>
        </w:rPr>
      </w:pPr>
      <w:r>
        <w:rPr>
          <w:rFonts w:hint="eastAsia" w:ascii="仿宋_GB2312" w:eastAsia="仿宋_GB2312"/>
          <w:sz w:val="32"/>
          <w:szCs w:val="32"/>
        </w:rPr>
        <w:t>（三）复学办理流程：</w:t>
      </w:r>
    </w:p>
    <w:p>
      <w:pPr>
        <w:pStyle w:val="12"/>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学生、家长或其他监护人向学校提出复学申请。</w:t>
      </w:r>
    </w:p>
    <w:p>
      <w:pPr>
        <w:pStyle w:val="12"/>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学校审核后在“全国中小学学籍管理系统”中发起复学申请。</w:t>
      </w:r>
    </w:p>
    <w:p>
      <w:pPr>
        <w:pStyle w:val="12"/>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所属教育局在“全国中小学学籍管理系统”中审核。</w:t>
      </w:r>
    </w:p>
    <w:p>
      <w:pPr>
        <w:pStyle w:val="12"/>
        <w:ind w:firstLine="640" w:firstLineChars="200"/>
        <w:rPr>
          <w:rFonts w:hint="eastAsia" w:ascii="仿宋_GB2312" w:eastAsia="仿宋_GB2312"/>
          <w:sz w:val="32"/>
          <w:szCs w:val="32"/>
        </w:rPr>
      </w:pPr>
      <w:r>
        <w:rPr>
          <w:rFonts w:hint="eastAsia" w:ascii="仿宋_GB2312" w:eastAsia="仿宋_GB2312"/>
          <w:sz w:val="32"/>
          <w:szCs w:val="32"/>
        </w:rPr>
        <w:t>（四）延缓入学办理流程：</w:t>
      </w:r>
    </w:p>
    <w:p>
      <w:pPr>
        <w:pStyle w:val="12"/>
        <w:ind w:firstLine="640" w:firstLineChars="200"/>
        <w:rPr>
          <w:rFonts w:hint="eastAsia" w:ascii="仿宋_GB2312" w:eastAsia="仿宋_GB2312"/>
          <w:color w:val="000000"/>
          <w:sz w:val="32"/>
          <w:szCs w:val="32"/>
          <w:shd w:val="clear" w:color="auto" w:fill="FFFFFF"/>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color w:val="000000"/>
          <w:sz w:val="32"/>
          <w:szCs w:val="32"/>
          <w:shd w:val="clear" w:color="auto" w:fill="FFFFFF"/>
        </w:rPr>
        <w:t>由其父母或者其他法定监护人提出申请。</w:t>
      </w:r>
    </w:p>
    <w:p>
      <w:pPr>
        <w:pStyle w:val="12"/>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所在乡镇人民政府（街道办事处）出具延缓入学证明材料，经由县级教育行政部门批准。</w:t>
      </w:r>
    </w:p>
    <w:p>
      <w:pPr>
        <w:pStyle w:val="12"/>
        <w:rPr>
          <w:rFonts w:hint="eastAsia" w:ascii="仿宋_GB2312" w:eastAsia="仿宋_GB2312"/>
          <w:b/>
          <w:sz w:val="32"/>
          <w:szCs w:val="32"/>
        </w:rPr>
      </w:pPr>
      <w:r>
        <w:rPr>
          <w:rFonts w:hint="eastAsia" w:ascii="仿宋_GB2312" w:eastAsia="仿宋_GB2312"/>
          <w:b/>
          <w:color w:val="000000"/>
          <w:sz w:val="32"/>
          <w:szCs w:val="32"/>
          <w:shd w:val="clear" w:color="auto" w:fill="FFFFFF"/>
        </w:rPr>
        <w:t>申请条件：</w:t>
      </w:r>
    </w:p>
    <w:p>
      <w:pPr>
        <w:pStyle w:val="12"/>
        <w:rPr>
          <w:rFonts w:hint="eastAsia" w:ascii="仿宋_GB2312" w:eastAsia="仿宋_GB2312"/>
          <w:sz w:val="32"/>
          <w:szCs w:val="32"/>
          <w:lang w:eastAsia="zh-CN"/>
        </w:rPr>
      </w:pPr>
      <w:r>
        <w:rPr>
          <w:rFonts w:hint="eastAsia" w:ascii="仿宋_GB2312" w:eastAsia="仿宋_GB2312"/>
          <w:b/>
          <w:sz w:val="32"/>
          <w:szCs w:val="32"/>
        </w:rPr>
        <w:t>收费情况</w:t>
      </w:r>
      <w:r>
        <w:rPr>
          <w:rFonts w:hint="eastAsia"/>
          <w:b/>
          <w:sz w:val="28"/>
          <w:szCs w:val="28"/>
        </w:rPr>
        <w:t>：</w:t>
      </w:r>
      <w:r>
        <w:rPr>
          <w:rFonts w:hint="eastAsia" w:ascii="仿宋_GB2312" w:eastAsia="仿宋_GB2312"/>
          <w:sz w:val="32"/>
          <w:szCs w:val="32"/>
        </w:rPr>
        <w:t>无</w:t>
      </w:r>
      <w:r>
        <w:rPr>
          <w:rFonts w:hint="eastAsia" w:ascii="仿宋_GB2312" w:eastAsia="仿宋_GB2312"/>
          <w:sz w:val="32"/>
          <w:szCs w:val="32"/>
          <w:lang w:eastAsia="zh-CN"/>
        </w:rPr>
        <w:t>收费</w:t>
      </w:r>
    </w:p>
    <w:p>
      <w:pPr>
        <w:pStyle w:val="12"/>
        <w:rPr>
          <w:rFonts w:hint="eastAsia" w:ascii="仿宋_GB2312" w:eastAsia="仿宋_GB2312"/>
          <w:sz w:val="32"/>
          <w:szCs w:val="32"/>
        </w:rPr>
      </w:pPr>
      <w:r>
        <w:rPr>
          <w:rFonts w:hint="eastAsia" w:ascii="仿宋_GB2312" w:eastAsia="仿宋_GB2312"/>
          <w:b/>
          <w:sz w:val="32"/>
          <w:szCs w:val="32"/>
        </w:rPr>
        <w:t>联系电话：</w:t>
      </w:r>
      <w:r>
        <w:rPr>
          <w:rFonts w:hint="eastAsia" w:ascii="仿宋_GB2312" w:eastAsia="仿宋_GB2312"/>
          <w:sz w:val="32"/>
          <w:szCs w:val="32"/>
        </w:rPr>
        <w:t>0470——3931346</w:t>
      </w:r>
    </w:p>
    <w:p>
      <w:pPr>
        <w:pStyle w:val="12"/>
        <w:rPr>
          <w:rFonts w:hint="eastAsia" w:ascii="仿宋_GB2312" w:eastAsia="仿宋_GB2312"/>
          <w:sz w:val="32"/>
          <w:szCs w:val="32"/>
        </w:rPr>
      </w:pPr>
      <w:r>
        <w:rPr>
          <w:rFonts w:hint="eastAsia" w:ascii="仿宋_GB2312" w:eastAsia="仿宋_GB2312"/>
          <w:b/>
          <w:sz w:val="32"/>
          <w:szCs w:val="32"/>
        </w:rPr>
        <w:t>办理时限：</w:t>
      </w:r>
      <w:r>
        <w:rPr>
          <w:rFonts w:hint="eastAsia" w:ascii="仿宋_GB2312" w:eastAsia="仿宋_GB2312"/>
          <w:sz w:val="32"/>
          <w:szCs w:val="32"/>
        </w:rPr>
        <w:t>30天</w:t>
      </w:r>
    </w:p>
    <w:p>
      <w:pPr>
        <w:pStyle w:val="12"/>
        <w:rPr>
          <w:rFonts w:hint="eastAsia" w:ascii="仿宋_GB2312" w:eastAsia="仿宋_GB2312"/>
          <w:sz w:val="32"/>
          <w:szCs w:val="32"/>
        </w:rPr>
      </w:pPr>
      <w:r>
        <w:rPr>
          <w:rFonts w:hint="eastAsia" w:ascii="仿宋_GB2312" w:eastAsia="仿宋_GB2312"/>
          <w:b/>
          <w:sz w:val="32"/>
          <w:szCs w:val="32"/>
        </w:rPr>
        <w:t>工作时间：</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pStyle w:val="12"/>
        <w:rPr>
          <w:rFonts w:hint="eastAsia" w:ascii="仿宋_GB2312" w:eastAsia="仿宋_GB2312"/>
          <w:sz w:val="32"/>
          <w:szCs w:val="32"/>
        </w:rPr>
      </w:pPr>
      <w:r>
        <w:rPr>
          <w:rFonts w:hint="eastAsia" w:ascii="仿宋_GB2312" w:eastAsia="仿宋_GB2312"/>
          <w:b/>
          <w:sz w:val="32"/>
          <w:szCs w:val="32"/>
        </w:rPr>
        <w:t>办理地点：</w:t>
      </w:r>
      <w:r>
        <w:rPr>
          <w:rFonts w:hint="eastAsia" w:ascii="仿宋_GB2312" w:eastAsia="仿宋_GB2312"/>
          <w:sz w:val="32"/>
          <w:szCs w:val="32"/>
        </w:rPr>
        <w:t>根河市教育体育局普教办</w:t>
      </w:r>
    </w:p>
    <w:p>
      <w:pPr>
        <w:spacing w:line="560" w:lineRule="exact"/>
        <w:jc w:val="center"/>
        <w:rPr>
          <w:rFonts w:hint="eastAsia" w:ascii="仿宋_GB2312" w:hAnsi="仿宋_GB2312" w:eastAsia="仿宋_GB2312" w:cs="仿宋_GB2312"/>
          <w:sz w:val="36"/>
          <w:szCs w:val="36"/>
          <w:lang w:eastAsia="zh-CN"/>
        </w:rPr>
      </w:pPr>
    </w:p>
    <w:p>
      <w:pPr>
        <w:spacing w:line="560" w:lineRule="exact"/>
        <w:jc w:val="center"/>
        <w:rPr>
          <w:rFonts w:hint="eastAsia" w:ascii="仿宋_GB2312" w:hAnsi="仿宋_GB2312" w:eastAsia="仿宋_GB2312" w:cs="仿宋_GB2312"/>
          <w:sz w:val="36"/>
          <w:szCs w:val="36"/>
          <w:lang w:eastAsia="zh-CN"/>
        </w:rPr>
      </w:pPr>
    </w:p>
    <w:p>
      <w:pPr>
        <w:spacing w:line="560" w:lineRule="exact"/>
        <w:jc w:val="center"/>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spacing w:line="560" w:lineRule="exact"/>
        <w:rPr>
          <w:rFonts w:ascii="黑体" w:hAnsi="黑体" w:eastAsia="黑体" w:cs="黑体"/>
          <w:sz w:val="32"/>
          <w:szCs w:val="32"/>
        </w:rPr>
      </w:pPr>
      <w:r>
        <w:rPr>
          <w:rFonts w:hint="eastAsia" w:ascii="黑体" w:hAnsi="黑体" w:eastAsia="黑体" w:cs="黑体"/>
          <w:sz w:val="32"/>
          <w:szCs w:val="32"/>
        </w:rPr>
        <w:t>事项名称：民办幼儿园办园许可</w:t>
      </w:r>
    </w:p>
    <w:p>
      <w:pPr>
        <w:spacing w:line="560" w:lineRule="exact"/>
        <w:rPr>
          <w:rFonts w:hint="eastAsia" w:ascii="仿宋_GB2312" w:eastAsia="黑体"/>
          <w:sz w:val="32"/>
          <w:szCs w:val="32"/>
          <w:lang w:val="en-US" w:eastAsia="zh-CN"/>
        </w:rPr>
      </w:pPr>
      <w:r>
        <w:rPr>
          <w:rFonts w:hint="eastAsia" w:ascii="黑体" w:hAnsi="黑体" w:eastAsia="黑体" w:cs="黑体"/>
          <w:sz w:val="32"/>
          <w:szCs w:val="32"/>
        </w:rPr>
        <w:t>服务对象：</w:t>
      </w:r>
      <w:r>
        <w:rPr>
          <w:rFonts w:hint="eastAsia" w:ascii="黑体" w:hAnsi="黑体" w:eastAsia="黑体" w:cs="黑体"/>
          <w:sz w:val="32"/>
          <w:szCs w:val="32"/>
          <w:lang w:eastAsia="zh-CN"/>
        </w:rPr>
        <w:t>符合法定条件的法人或公民</w:t>
      </w:r>
    </w:p>
    <w:p>
      <w:pPr>
        <w:spacing w:line="560" w:lineRule="exact"/>
        <w:rPr>
          <w:rFonts w:ascii="仿宋_GB2312" w:eastAsia="仿宋_GB2312"/>
          <w:sz w:val="32"/>
          <w:szCs w:val="32"/>
        </w:rPr>
      </w:pPr>
      <w:r>
        <w:rPr>
          <w:rFonts w:hint="eastAsia" w:ascii="黑体" w:hAnsi="黑体" w:eastAsia="黑体" w:cs="黑体"/>
          <w:sz w:val="32"/>
          <w:szCs w:val="32"/>
        </w:rPr>
        <w:t>责任部门</w:t>
      </w:r>
      <w:r>
        <w:rPr>
          <w:rFonts w:hint="eastAsia" w:ascii="仿宋_GB2312" w:eastAsia="仿宋_GB2312"/>
          <w:sz w:val="32"/>
          <w:szCs w:val="32"/>
        </w:rPr>
        <w:t>：根河市教育体育局幼特教办公室</w:t>
      </w:r>
    </w:p>
    <w:p>
      <w:pPr>
        <w:spacing w:line="560" w:lineRule="exact"/>
        <w:rPr>
          <w:rFonts w:ascii="仿宋_GB2312" w:eastAsia="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《内蒙古自治区民办幼儿园设置标准（试行）》（内教办发[2016]33号）</w:t>
      </w:r>
    </w:p>
    <w:p>
      <w:pPr>
        <w:spacing w:line="560" w:lineRule="exact"/>
        <w:rPr>
          <w:rFonts w:ascii="黑体" w:hAnsi="黑体" w:eastAsia="黑体" w:cs="黑体"/>
          <w:sz w:val="32"/>
          <w:szCs w:val="32"/>
        </w:rPr>
      </w:pPr>
      <w:r>
        <w:rPr>
          <w:rFonts w:hint="eastAsia" w:ascii="黑体" w:hAnsi="黑体" w:eastAsia="黑体" w:cs="黑体"/>
          <w:sz w:val="32"/>
          <w:szCs w:val="32"/>
        </w:rPr>
        <w:t>办理材料</w:t>
      </w:r>
      <w:r>
        <w:rPr>
          <w:rFonts w:hint="eastAsia" w:ascii="仿宋_GB2312" w:eastAsia="仿宋_GB2312"/>
          <w:sz w:val="32"/>
          <w:szCs w:val="32"/>
        </w:rPr>
        <w:t>：</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宋体" w:eastAsia="仿宋_GB2312" w:cs="宋体"/>
          <w:kern w:val="0"/>
          <w:sz w:val="32"/>
          <w:szCs w:val="32"/>
        </w:rPr>
        <w:t>申办报告</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（1份）：</w:t>
      </w:r>
      <w:r>
        <w:rPr>
          <w:rFonts w:hint="eastAsia" w:ascii="仿宋_GB2312" w:hAnsi="宋体" w:eastAsia="仿宋_GB2312" w:cs="宋体"/>
          <w:kern w:val="0"/>
          <w:sz w:val="32"/>
          <w:szCs w:val="32"/>
        </w:rPr>
        <w:t>可行性论证报告</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宋体" w:eastAsia="仿宋_GB2312" w:cs="宋体"/>
          <w:kern w:val="0"/>
          <w:sz w:val="32"/>
          <w:szCs w:val="32"/>
        </w:rPr>
        <w:t>资金证明报告</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份）：园舍、场地、消防安全报告</w:t>
      </w:r>
    </w:p>
    <w:p>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办理流程：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教育主管部门联合卫生、消防等部门对申报程序符合规定、申报材料齐全、基本办学条件达到要求的、组织专家进行实地考察。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审批同意举办民办幼儿园的，颁发《中华人民共和国民办教育办学许可证》，不达标者不予颁发办学许可证，需整改后重新申请。</w:t>
      </w:r>
    </w:p>
    <w:p>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申请</w:t>
      </w:r>
      <w:r>
        <w:rPr>
          <w:rFonts w:hint="eastAsia" w:ascii="仿宋_GB2312" w:hAnsi="仿宋_GB2312" w:eastAsia="仿宋_GB2312" w:cs="仿宋_GB2312"/>
          <w:b/>
          <w:sz w:val="32"/>
          <w:szCs w:val="32"/>
        </w:rPr>
        <w:t>条件：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具有稳定的经费来源和必备的运转资金，一类幼儿园不低于50万元，二类幼儿园不低于30万元。</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申办规模：一类幼儿园6-15个班，二类幼儿园3-5个班。</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有与其教育规模相适应，保证其正常保育、教育活动所需的园舍、场地以及设施设备。</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幼儿园各类工作者热爱幼儿教育事业、身体健康；遵守职业道德规范、为人师表、忠于职守；使用普通话。</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认真落实安全责任制，保证园舍、设备、设施安全可靠，确保幼儿、教职工的人身安全和财产安全。</w:t>
      </w:r>
    </w:p>
    <w:p>
      <w:pPr>
        <w:spacing w:line="560" w:lineRule="exact"/>
        <w:rPr>
          <w:rFonts w:ascii="黑体" w:hAnsi="黑体" w:eastAsia="黑体" w:cs="黑体"/>
          <w:sz w:val="32"/>
          <w:szCs w:val="32"/>
        </w:rPr>
      </w:pPr>
      <w:r>
        <w:rPr>
          <w:rFonts w:hint="eastAsia" w:ascii="黑体" w:hAnsi="黑体" w:eastAsia="黑体" w:cs="黑体"/>
          <w:sz w:val="32"/>
          <w:szCs w:val="32"/>
        </w:rPr>
        <w:t>收费情况：无收费</w:t>
      </w:r>
    </w:p>
    <w:p>
      <w:pPr>
        <w:spacing w:line="560" w:lineRule="exact"/>
        <w:rPr>
          <w:rFonts w:hint="eastAsia" w:ascii="黑体" w:hAnsi="黑体" w:eastAsia="黑体" w:cs="黑体"/>
          <w:sz w:val="32"/>
          <w:szCs w:val="32"/>
        </w:rPr>
      </w:pPr>
      <w:r>
        <w:rPr>
          <w:rFonts w:hint="eastAsia" w:ascii="黑体" w:hAnsi="黑体" w:eastAsia="黑体" w:cs="黑体"/>
          <w:sz w:val="32"/>
          <w:szCs w:val="32"/>
        </w:rPr>
        <w:t>联系电话：</w:t>
      </w:r>
      <w:r>
        <w:rPr>
          <w:rFonts w:ascii="黑体" w:hAnsi="黑体" w:eastAsia="黑体" w:cs="黑体"/>
          <w:sz w:val="32"/>
          <w:szCs w:val="32"/>
        </w:rPr>
        <w:t>393134</w:t>
      </w:r>
      <w:r>
        <w:rPr>
          <w:rFonts w:hint="eastAsia" w:ascii="黑体" w:hAnsi="黑体" w:eastAsia="黑体" w:cs="黑体"/>
          <w:sz w:val="32"/>
          <w:szCs w:val="32"/>
        </w:rPr>
        <w:t>7</w:t>
      </w:r>
    </w:p>
    <w:p>
      <w:pPr>
        <w:spacing w:line="560" w:lineRule="exact"/>
        <w:rPr>
          <w:rFonts w:ascii="黑体" w:hAnsi="黑体" w:eastAsia="黑体" w:cs="黑体"/>
          <w:sz w:val="32"/>
          <w:szCs w:val="32"/>
        </w:rPr>
      </w:pPr>
      <w:r>
        <w:rPr>
          <w:rFonts w:hint="eastAsia" w:ascii="黑体" w:hAnsi="黑体" w:eastAsia="黑体" w:cs="黑体"/>
          <w:sz w:val="32"/>
          <w:szCs w:val="32"/>
        </w:rPr>
        <w:t>办理时限：9</w:t>
      </w:r>
      <w:r>
        <w:rPr>
          <w:rFonts w:ascii="黑体" w:hAnsi="黑体" w:eastAsia="黑体" w:cs="黑体"/>
          <w:sz w:val="32"/>
          <w:szCs w:val="32"/>
        </w:rPr>
        <w:t>0</w:t>
      </w:r>
      <w:r>
        <w:rPr>
          <w:rFonts w:hint="eastAsia" w:ascii="黑体" w:hAnsi="黑体" w:eastAsia="黑体" w:cs="黑体"/>
          <w:sz w:val="32"/>
          <w:szCs w:val="32"/>
        </w:rPr>
        <w:t>天</w:t>
      </w:r>
    </w:p>
    <w:p>
      <w:pPr>
        <w:spacing w:line="560" w:lineRule="exact"/>
        <w:rPr>
          <w:rFonts w:ascii="黑体" w:hAnsi="黑体" w:eastAsia="黑体" w:cs="黑体"/>
          <w:sz w:val="32"/>
          <w:szCs w:val="32"/>
        </w:rPr>
      </w:pPr>
      <w:r>
        <w:rPr>
          <w:rFonts w:hint="eastAsia" w:ascii="黑体" w:hAnsi="黑体" w:eastAsia="黑体" w:cs="黑体"/>
          <w:sz w:val="32"/>
          <w:szCs w:val="32"/>
        </w:rPr>
        <w:t>办理地点：根河市中央路根河市教育体育局</w:t>
      </w: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spacing w:line="560" w:lineRule="exact"/>
        <w:jc w:val="both"/>
        <w:rPr>
          <w:rFonts w:hint="eastAsia" w:ascii="仿宋_GB2312" w:hAnsi="仿宋_GB2312" w:eastAsia="仿宋_GB2312" w:cs="仿宋_GB2312"/>
          <w:sz w:val="36"/>
          <w:szCs w:val="36"/>
          <w:lang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rPr>
          <w:rFonts w:hint="eastAsia" w:ascii="仿宋_GB2312" w:hAnsi="仿宋_GB2312" w:eastAsia="仿宋_GB2312" w:cs="仿宋_GB2312"/>
          <w:sz w:val="32"/>
          <w:szCs w:val="32"/>
        </w:rPr>
      </w:pPr>
      <w:r>
        <w:rPr>
          <w:rFonts w:hint="eastAsia" w:ascii="黑体" w:hAnsi="黑体" w:eastAsia="黑体" w:cs="黑体"/>
          <w:sz w:val="32"/>
          <w:szCs w:val="32"/>
        </w:rPr>
        <w:t>事项分类：</w:t>
      </w:r>
      <w:r>
        <w:rPr>
          <w:rFonts w:hint="eastAsia" w:ascii="仿宋_GB2312" w:hAnsi="仿宋_GB2312" w:eastAsia="仿宋_GB2312" w:cs="仿宋_GB2312"/>
          <w:sz w:val="32"/>
          <w:szCs w:val="32"/>
        </w:rPr>
        <w:t>民办学校招生简章和广告备案</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服务对象：</w:t>
      </w:r>
      <w:r>
        <w:rPr>
          <w:rFonts w:hint="eastAsia" w:ascii="仿宋_GB2312" w:hAnsi="仿宋_GB2312" w:eastAsia="仿宋_GB2312" w:cs="仿宋_GB2312"/>
          <w:sz w:val="32"/>
          <w:szCs w:val="32"/>
        </w:rPr>
        <w:t>民办学校</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责任部门：</w:t>
      </w:r>
      <w:r>
        <w:rPr>
          <w:rFonts w:hint="eastAsia" w:ascii="仿宋_GB2312" w:hAnsi="仿宋_GB2312" w:eastAsia="仿宋_GB2312" w:cs="仿宋_GB2312"/>
          <w:sz w:val="32"/>
          <w:szCs w:val="32"/>
        </w:rPr>
        <w:t>根河市教体局各管理权限部门（幼教、普教、成职教）</w:t>
      </w:r>
    </w:p>
    <w:p>
      <w:pPr>
        <w:widowControl/>
        <w:spacing w:line="360" w:lineRule="atLeas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设定依据：</w:t>
      </w:r>
    </w:p>
    <w:p>
      <w:pPr>
        <w:keepNext w:val="0"/>
        <w:keepLines w:val="0"/>
        <w:pageBreakBefore w:val="0"/>
        <w:widowControl/>
        <w:kinsoku/>
        <w:wordWrap/>
        <w:overflowPunct/>
        <w:topLinePunct w:val="0"/>
        <w:autoSpaceDE/>
        <w:autoSpaceDN/>
        <w:bidi w:val="0"/>
        <w:adjustRightInd/>
        <w:snapToGrid/>
        <w:spacing w:line="360" w:lineRule="atLeast"/>
        <w:ind w:firstLine="640" w:firstLineChars="200"/>
        <w:jc w:val="left"/>
        <w:textAlignment w:val="auto"/>
        <w:outlineLvl w:val="9"/>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1</w:t>
      </w:r>
      <w:r>
        <w:rPr>
          <w:rFonts w:hint="eastAsia" w:ascii="仿宋_GB2312" w:hAnsi="微软雅黑" w:eastAsia="仿宋_GB2312" w:cs="宋体"/>
          <w:color w:val="3D3D3D"/>
          <w:kern w:val="0"/>
          <w:sz w:val="32"/>
          <w:szCs w:val="32"/>
          <w:lang w:eastAsia="zh-CN"/>
        </w:rPr>
        <w:t>.</w:t>
      </w:r>
      <w:r>
        <w:rPr>
          <w:rFonts w:hint="eastAsia" w:ascii="仿宋_GB2312" w:hAnsi="微软雅黑" w:eastAsia="仿宋_GB2312" w:cs="宋体"/>
          <w:color w:val="3D3D3D"/>
          <w:kern w:val="0"/>
          <w:sz w:val="32"/>
          <w:szCs w:val="32"/>
        </w:rPr>
        <w:t>《民办教育促进法》（国家主席令第80号）第41条：民办学校的招生简章和广告，应当报审批机关备案。</w:t>
      </w:r>
    </w:p>
    <w:p>
      <w:pPr>
        <w:keepNext w:val="0"/>
        <w:keepLines w:val="0"/>
        <w:pageBreakBefore w:val="0"/>
        <w:widowControl/>
        <w:kinsoku/>
        <w:wordWrap/>
        <w:overflowPunct/>
        <w:topLinePunct w:val="0"/>
        <w:autoSpaceDE/>
        <w:autoSpaceDN/>
        <w:bidi w:val="0"/>
        <w:adjustRightInd/>
        <w:snapToGrid/>
        <w:spacing w:line="360" w:lineRule="atLeast"/>
        <w:ind w:firstLine="640" w:firstLineChars="200"/>
        <w:jc w:val="left"/>
        <w:textAlignment w:val="auto"/>
        <w:outlineLvl w:val="9"/>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2</w:t>
      </w:r>
      <w:r>
        <w:rPr>
          <w:rFonts w:hint="eastAsia" w:ascii="仿宋_GB2312" w:hAnsi="微软雅黑" w:eastAsia="仿宋_GB2312" w:cs="宋体"/>
          <w:color w:val="3D3D3D"/>
          <w:kern w:val="0"/>
          <w:sz w:val="32"/>
          <w:szCs w:val="32"/>
          <w:lang w:val="en-US" w:eastAsia="zh-CN"/>
        </w:rPr>
        <w:t>.</w:t>
      </w:r>
      <w:r>
        <w:rPr>
          <w:rFonts w:hint="eastAsia" w:ascii="仿宋_GB2312" w:hAnsi="微软雅黑" w:eastAsia="仿宋_GB2312" w:cs="宋体"/>
          <w:color w:val="3D3D3D"/>
          <w:kern w:val="0"/>
          <w:sz w:val="32"/>
          <w:szCs w:val="32"/>
        </w:rPr>
        <w:t>《广告法》（国家主席令第34号）第34第三十四条利用广播、电影、电视、报纸、期刊以及其他媒介发布药品、医疗器械、农药、兽药等商品的广告和法律、行政法规规定应当进行审查的其他广告，必须在发布前依照有关法律、行政法规由有关行政主管部门（以下简称广告审查机关）对广告内容进行审查；未经审查，不得发布。</w:t>
      </w:r>
    </w:p>
    <w:p>
      <w:pPr>
        <w:keepNext w:val="0"/>
        <w:keepLines w:val="0"/>
        <w:pageBreakBefore w:val="0"/>
        <w:widowControl/>
        <w:kinsoku/>
        <w:wordWrap/>
        <w:overflowPunct/>
        <w:topLinePunct w:val="0"/>
        <w:autoSpaceDE/>
        <w:autoSpaceDN/>
        <w:bidi w:val="0"/>
        <w:adjustRightInd/>
        <w:snapToGrid/>
        <w:spacing w:line="360" w:lineRule="atLeast"/>
        <w:ind w:firstLine="640" w:firstLineChars="200"/>
        <w:jc w:val="left"/>
        <w:textAlignment w:val="auto"/>
        <w:outlineLvl w:val="9"/>
        <w:rPr>
          <w:rFonts w:hint="eastAsia" w:ascii="仿宋_GB2312" w:hAnsi="微软雅黑" w:eastAsia="仿宋_GB2312" w:cs="宋体"/>
          <w:color w:val="3D3D3D"/>
          <w:kern w:val="0"/>
          <w:sz w:val="32"/>
          <w:szCs w:val="32"/>
          <w:lang w:val="en-US" w:eastAsia="zh-CN"/>
        </w:rPr>
      </w:pPr>
      <w:r>
        <w:rPr>
          <w:rFonts w:hint="eastAsia" w:ascii="仿宋_GB2312" w:hAnsi="微软雅黑" w:eastAsia="仿宋_GB2312" w:cs="宋体"/>
          <w:color w:val="3D3D3D"/>
          <w:kern w:val="0"/>
          <w:sz w:val="32"/>
          <w:szCs w:val="32"/>
          <w:lang w:val="en-US" w:eastAsia="zh-CN"/>
        </w:rPr>
        <w:t>3.《内蒙古自治区民办学校招生简章和广告备案管理办法（试行）》</w:t>
      </w:r>
    </w:p>
    <w:p>
      <w:pPr>
        <w:tabs>
          <w:tab w:val="left" w:pos="4125"/>
        </w:tabs>
        <w:spacing w:line="360" w:lineRule="atLeast"/>
        <w:rPr>
          <w:rFonts w:hint="eastAsia" w:ascii="仿宋_GB2312" w:hAnsi="微软雅黑" w:eastAsia="仿宋_GB2312" w:cs="宋体"/>
          <w:color w:val="3D3D3D"/>
          <w:kern w:val="0"/>
          <w:sz w:val="32"/>
          <w:szCs w:val="32"/>
        </w:rPr>
      </w:pPr>
      <w:r>
        <w:rPr>
          <w:rFonts w:hint="eastAsia" w:ascii="黑体" w:hAnsi="黑体" w:eastAsia="黑体" w:cs="黑体"/>
          <w:color w:val="3D3D3D"/>
          <w:kern w:val="0"/>
          <w:sz w:val="32"/>
          <w:szCs w:val="32"/>
        </w:rPr>
        <w:t>办理材料</w:t>
      </w:r>
      <w:r>
        <w:rPr>
          <w:rFonts w:hint="eastAsia" w:ascii="仿宋_GB2312" w:hAnsi="微软雅黑" w:eastAsia="仿宋_GB2312" w:cs="宋体"/>
          <w:color w:val="3D3D3D"/>
          <w:kern w:val="0"/>
          <w:sz w:val="32"/>
          <w:szCs w:val="32"/>
        </w:rPr>
        <w:t>：</w:t>
      </w:r>
    </w:p>
    <w:p>
      <w:pPr>
        <w:keepNext w:val="0"/>
        <w:keepLines w:val="0"/>
        <w:pageBreakBefore w:val="0"/>
        <w:widowControl w:val="0"/>
        <w:tabs>
          <w:tab w:val="left" w:pos="4125"/>
        </w:tabs>
        <w:kinsoku/>
        <w:wordWrap/>
        <w:overflowPunct/>
        <w:topLinePunct w:val="0"/>
        <w:autoSpaceDE/>
        <w:autoSpaceDN/>
        <w:bidi w:val="0"/>
        <w:adjustRightInd/>
        <w:snapToGrid/>
        <w:spacing w:line="360" w:lineRule="atLeast"/>
        <w:ind w:firstLine="640" w:firstLineChars="200"/>
        <w:textAlignment w:val="auto"/>
        <w:outlineLvl w:val="9"/>
        <w:rPr>
          <w:rFonts w:hint="eastAsia" w:ascii="仿宋_GB2312" w:hAnsi="微软雅黑" w:eastAsia="仿宋_GB2312"/>
          <w:color w:val="3D3D3D"/>
          <w:sz w:val="32"/>
          <w:szCs w:val="32"/>
        </w:rPr>
      </w:pPr>
      <w:r>
        <w:rPr>
          <w:rFonts w:hint="eastAsia" w:ascii="仿宋_GB2312" w:hAnsi="微软雅黑" w:eastAsia="仿宋_GB2312" w:cs="宋体"/>
          <w:color w:val="3D3D3D"/>
          <w:kern w:val="0"/>
          <w:sz w:val="32"/>
          <w:szCs w:val="32"/>
        </w:rPr>
        <w:t>招生简章（原件）、拟发布广告内容（原件）、</w:t>
      </w:r>
      <w:r>
        <w:rPr>
          <w:rFonts w:hint="eastAsia" w:ascii="仿宋_GB2312" w:hAnsi="微软雅黑" w:eastAsia="仿宋_GB2312"/>
          <w:color w:val="3D3D3D"/>
          <w:sz w:val="32"/>
          <w:szCs w:val="32"/>
        </w:rPr>
        <w:t>民办高中招生简章和广告备案表</w:t>
      </w:r>
    </w:p>
    <w:p>
      <w:pPr>
        <w:spacing w:line="560" w:lineRule="exact"/>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办理流程</w:t>
      </w:r>
      <w:r>
        <w:rPr>
          <w:rFonts w:hint="eastAsia" w:ascii="仿宋_GB2312" w:hAnsi="仿宋_GB2312" w:eastAsia="仿宋_GB2312" w:cs="仿宋_GB2312"/>
          <w:sz w:val="32"/>
          <w:szCs w:val="32"/>
          <w:lang w:eastAsia="zh-CN"/>
        </w:rPr>
        <w:t>：</w:t>
      </w:r>
    </w:p>
    <w:p>
      <w:pPr>
        <w:spacing w:line="24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pict>
          <v:shape id="_x0000_i1027" o:spt="75" alt="TIM截图20181206142213" type="#_x0000_t75" style="height:245.45pt;width:415.1pt;" filled="f" o:preferrelative="t" stroked="f" coordsize="21600,21600">
            <v:path/>
            <v:fill on="f" focussize="0,0"/>
            <v:stroke on="f"/>
            <v:imagedata r:id="rId10" o:title="TIM截图20181206142213"/>
            <o:lock v:ext="edit" aspectratio="t"/>
            <w10:wrap type="none"/>
            <w10:anchorlock/>
          </v:shape>
        </w:pict>
      </w:r>
    </w:p>
    <w:p>
      <w:pPr>
        <w:tabs>
          <w:tab w:val="left" w:pos="4125"/>
        </w:tabs>
        <w:spacing w:line="360" w:lineRule="atLeast"/>
        <w:rPr>
          <w:rFonts w:hint="eastAsia" w:ascii="仿宋_GB2312" w:hAnsi="微软雅黑" w:eastAsia="仿宋_GB2312"/>
          <w:color w:val="3D3D3D"/>
          <w:sz w:val="32"/>
          <w:szCs w:val="32"/>
        </w:rPr>
      </w:pPr>
      <w:r>
        <w:rPr>
          <w:rFonts w:hint="eastAsia" w:ascii="黑体" w:hAnsi="黑体" w:eastAsia="黑体" w:cs="黑体"/>
          <w:color w:val="3D3D3D"/>
          <w:kern w:val="0"/>
          <w:sz w:val="32"/>
          <w:szCs w:val="32"/>
        </w:rPr>
        <w:t>申请条件：</w:t>
      </w:r>
      <w:r>
        <w:rPr>
          <w:rFonts w:hint="eastAsia" w:ascii="仿宋_GB2312" w:hAnsi="微软雅黑" w:eastAsia="仿宋_GB2312"/>
          <w:color w:val="3D3D3D"/>
          <w:sz w:val="32"/>
          <w:szCs w:val="32"/>
        </w:rPr>
        <w:t>本事项无相关条件限制。</w:t>
      </w:r>
    </w:p>
    <w:p>
      <w:pPr>
        <w:tabs>
          <w:tab w:val="left" w:pos="4125"/>
        </w:tabs>
        <w:spacing w:line="360" w:lineRule="atLeast"/>
        <w:rPr>
          <w:rFonts w:hint="eastAsia" w:ascii="仿宋_GB2312" w:hAnsi="微软雅黑" w:eastAsia="仿宋_GB2312"/>
          <w:color w:val="3D3D3D"/>
          <w:sz w:val="32"/>
          <w:szCs w:val="32"/>
        </w:rPr>
      </w:pPr>
      <w:r>
        <w:rPr>
          <w:rFonts w:hint="eastAsia" w:ascii="黑体" w:hAnsi="黑体" w:eastAsia="黑体" w:cs="黑体"/>
          <w:color w:val="3D3D3D"/>
          <w:sz w:val="32"/>
          <w:szCs w:val="32"/>
        </w:rPr>
        <w:t>收费情况：</w:t>
      </w:r>
      <w:r>
        <w:rPr>
          <w:rFonts w:hint="eastAsia" w:ascii="仿宋_GB2312" w:hAnsi="微软雅黑" w:eastAsia="仿宋_GB2312"/>
          <w:color w:val="3D3D3D"/>
          <w:sz w:val="32"/>
          <w:szCs w:val="32"/>
          <w:lang w:eastAsia="zh-CN"/>
        </w:rPr>
        <w:t>无</w:t>
      </w:r>
      <w:r>
        <w:rPr>
          <w:rFonts w:hint="eastAsia" w:ascii="仿宋_GB2312" w:hAnsi="微软雅黑" w:eastAsia="仿宋_GB2312"/>
          <w:color w:val="3D3D3D"/>
          <w:sz w:val="32"/>
          <w:szCs w:val="32"/>
        </w:rPr>
        <w:t>收费</w:t>
      </w:r>
    </w:p>
    <w:p>
      <w:pPr>
        <w:tabs>
          <w:tab w:val="left" w:pos="4125"/>
        </w:tabs>
        <w:spacing w:line="360" w:lineRule="atLeast"/>
        <w:rPr>
          <w:rFonts w:hint="eastAsia" w:ascii="仿宋_GB2312" w:hAnsi="微软雅黑" w:eastAsia="仿宋_GB2312"/>
          <w:color w:val="3D3D3D"/>
          <w:sz w:val="32"/>
          <w:szCs w:val="32"/>
        </w:rPr>
      </w:pPr>
      <w:r>
        <w:rPr>
          <w:rFonts w:hint="eastAsia" w:ascii="黑体" w:hAnsi="黑体" w:eastAsia="黑体" w:cs="黑体"/>
          <w:color w:val="3D3D3D"/>
          <w:sz w:val="32"/>
          <w:szCs w:val="32"/>
        </w:rPr>
        <w:t>联系电话：</w:t>
      </w:r>
      <w:r>
        <w:rPr>
          <w:rFonts w:hint="eastAsia" w:ascii="仿宋_GB2312" w:hAnsi="微软雅黑" w:eastAsia="仿宋_GB2312"/>
          <w:color w:val="3D3D3D"/>
          <w:sz w:val="32"/>
          <w:szCs w:val="32"/>
        </w:rPr>
        <w:t xml:space="preserve">0470—3931347 0470-3931346 0470-3931349  </w:t>
      </w:r>
    </w:p>
    <w:p>
      <w:pPr>
        <w:rPr>
          <w:rFonts w:hint="eastAsia" w:ascii="黑体" w:hAnsi="黑体" w:eastAsia="黑体" w:cs="黑体"/>
          <w:color w:val="3D3D3D"/>
          <w:sz w:val="32"/>
          <w:szCs w:val="32"/>
        </w:rPr>
      </w:pPr>
      <w:r>
        <w:rPr>
          <w:rFonts w:hint="eastAsia" w:ascii="黑体" w:hAnsi="黑体" w:eastAsia="黑体" w:cs="黑体"/>
          <w:color w:val="3D3D3D"/>
          <w:sz w:val="32"/>
          <w:szCs w:val="32"/>
        </w:rPr>
        <w:t>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民办学校要在每年6月30日前，到负责学校审批或管理的教育行政部门，办理当年度学校招生简章和广告的备案工作。民办学校遇有特殊情况，需要临时发布招生简章和广告，应提前1个月办理备案手续。</w:t>
      </w:r>
    </w:p>
    <w:p>
      <w:pPr>
        <w:rPr>
          <w:rFonts w:hint="eastAsia" w:ascii="黑体" w:hAnsi="黑体" w:eastAsia="黑体" w:cs="黑体"/>
          <w:sz w:val="32"/>
          <w:szCs w:val="32"/>
        </w:rPr>
      </w:pPr>
      <w:r>
        <w:rPr>
          <w:rFonts w:hint="eastAsia" w:ascii="黑体" w:hAnsi="黑体" w:eastAsia="黑体" w:cs="黑体"/>
          <w:sz w:val="32"/>
          <w:szCs w:val="32"/>
        </w:rPr>
        <w:t>工作时间：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夏季（夏令时）：上午8：30-12:00，下午14:00-17:00；</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冬季：上午9:00-12:00，下午14:00-17:00。备注：按市政府统一要求执行。</w:t>
      </w:r>
    </w:p>
    <w:p>
      <w:pPr>
        <w:rPr>
          <w:rFonts w:hint="eastAsia" w:ascii="黑体" w:hAnsi="黑体" w:eastAsia="黑体" w:cs="黑体"/>
          <w:sz w:val="32"/>
          <w:szCs w:val="32"/>
        </w:rPr>
      </w:pPr>
      <w:r>
        <w:rPr>
          <w:rFonts w:hint="eastAsia" w:ascii="黑体" w:hAnsi="黑体" w:eastAsia="黑体" w:cs="黑体"/>
          <w:sz w:val="32"/>
          <w:szCs w:val="32"/>
        </w:rPr>
        <w:t>办理地点：根河市中央路根河市教育体育局</w:t>
      </w:r>
    </w:p>
    <w:p>
      <w:pPr>
        <w:rPr>
          <w:rFonts w:hint="eastAsia" w:ascii="黑体" w:hAnsi="黑体" w:eastAsia="黑体" w:cs="黑体"/>
          <w:bCs/>
          <w:sz w:val="44"/>
          <w:szCs w:val="44"/>
        </w:rPr>
      </w:pPr>
      <w:r>
        <w:rPr>
          <w:rFonts w:hint="eastAsia" w:ascii="黑体" w:hAnsi="黑体" w:eastAsia="黑体" w:cs="黑体"/>
          <w:sz w:val="32"/>
          <w:szCs w:val="32"/>
        </w:rPr>
        <w:t>表格下载：</w:t>
      </w:r>
    </w:p>
    <w:p>
      <w:pPr>
        <w:spacing w:line="0" w:lineRule="atLeast"/>
        <w:jc w:val="center"/>
        <w:rPr>
          <w:rFonts w:hint="eastAsia" w:ascii="黑体" w:hAnsi="黑体" w:eastAsia="黑体" w:cs="黑体"/>
          <w:bCs/>
          <w:sz w:val="36"/>
          <w:szCs w:val="36"/>
        </w:rPr>
      </w:pPr>
      <w:r>
        <w:rPr>
          <w:rFonts w:hint="eastAsia" w:ascii="黑体" w:hAnsi="黑体" w:eastAsia="黑体" w:cs="黑体"/>
          <w:bCs/>
          <w:sz w:val="36"/>
          <w:szCs w:val="36"/>
        </w:rPr>
        <w:t>内蒙古自治区民办学校招生简章和广告备案表</w:t>
      </w:r>
    </w:p>
    <w:p>
      <w:pPr>
        <w:rPr>
          <w:rFonts w:hint="eastAsia" w:ascii="宋体" w:hAnsi="宋体" w:eastAsia="宋体"/>
          <w:sz w:val="18"/>
          <w:szCs w:val="18"/>
        </w:rPr>
      </w:pPr>
    </w:p>
    <w:tbl>
      <w:tblPr>
        <w:tblStyle w:val="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76"/>
        <w:gridCol w:w="2148"/>
        <w:gridCol w:w="902"/>
        <w:gridCol w:w="642"/>
        <w:gridCol w:w="168"/>
        <w:gridCol w:w="1124"/>
        <w:gridCol w:w="17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学校名称</w:t>
            </w:r>
          </w:p>
        </w:tc>
        <w:tc>
          <w:tcPr>
            <w:tcW w:w="7821" w:type="dxa"/>
            <w:gridSpan w:val="7"/>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学校地址</w:t>
            </w:r>
          </w:p>
        </w:tc>
        <w:tc>
          <w:tcPr>
            <w:tcW w:w="7821" w:type="dxa"/>
            <w:gridSpan w:val="7"/>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学校负责人</w:t>
            </w:r>
          </w:p>
        </w:tc>
        <w:tc>
          <w:tcPr>
            <w:tcW w:w="3692" w:type="dxa"/>
            <w:gridSpan w:val="3"/>
            <w:vAlign w:val="top"/>
          </w:tcPr>
          <w:p>
            <w:pPr>
              <w:rPr>
                <w:rFonts w:hint="eastAsia" w:ascii="仿宋" w:hAnsi="仿宋" w:eastAsia="仿宋" w:cs="仿宋"/>
                <w:sz w:val="28"/>
                <w:szCs w:val="28"/>
              </w:rPr>
            </w:pPr>
          </w:p>
        </w:tc>
        <w:tc>
          <w:tcPr>
            <w:tcW w:w="1464" w:type="dxa"/>
            <w:gridSpan w:val="3"/>
            <w:vAlign w:val="top"/>
          </w:tcPr>
          <w:p>
            <w:pPr>
              <w:rPr>
                <w:rFonts w:hint="eastAsia" w:ascii="仿宋" w:hAnsi="仿宋" w:eastAsia="仿宋" w:cs="仿宋"/>
                <w:sz w:val="28"/>
                <w:szCs w:val="28"/>
              </w:rPr>
            </w:pPr>
            <w:r>
              <w:rPr>
                <w:rFonts w:hint="eastAsia" w:ascii="仿宋" w:hAnsi="仿宋" w:eastAsia="仿宋" w:cs="仿宋"/>
                <w:sz w:val="28"/>
                <w:szCs w:val="28"/>
              </w:rPr>
              <w:t>电话</w:t>
            </w:r>
          </w:p>
        </w:tc>
        <w:tc>
          <w:tcPr>
            <w:tcW w:w="2665" w:type="dxa"/>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经办人及电话</w:t>
            </w:r>
          </w:p>
        </w:tc>
        <w:tc>
          <w:tcPr>
            <w:tcW w:w="3692" w:type="dxa"/>
            <w:gridSpan w:val="3"/>
            <w:vAlign w:val="top"/>
          </w:tcPr>
          <w:p>
            <w:pPr>
              <w:rPr>
                <w:rFonts w:hint="eastAsia" w:ascii="仿宋" w:hAnsi="仿宋" w:eastAsia="仿宋" w:cs="仿宋"/>
                <w:sz w:val="28"/>
                <w:szCs w:val="28"/>
              </w:rPr>
            </w:pPr>
          </w:p>
        </w:tc>
        <w:tc>
          <w:tcPr>
            <w:tcW w:w="1464" w:type="dxa"/>
            <w:gridSpan w:val="3"/>
            <w:vAlign w:val="top"/>
          </w:tcPr>
          <w:p>
            <w:pPr>
              <w:jc w:val="distribute"/>
              <w:rPr>
                <w:rFonts w:hint="eastAsia" w:ascii="仿宋" w:hAnsi="仿宋" w:eastAsia="仿宋" w:cs="仿宋"/>
                <w:sz w:val="28"/>
                <w:szCs w:val="28"/>
              </w:rPr>
            </w:pPr>
            <w:r>
              <w:rPr>
                <w:rFonts w:hint="eastAsia" w:ascii="仿宋" w:hAnsi="仿宋" w:eastAsia="仿宋" w:cs="仿宋"/>
                <w:sz w:val="28"/>
                <w:szCs w:val="28"/>
              </w:rPr>
              <w:t>招生范围</w:t>
            </w:r>
          </w:p>
        </w:tc>
        <w:tc>
          <w:tcPr>
            <w:tcW w:w="2665" w:type="dxa"/>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918" w:type="dxa"/>
            <w:gridSpan w:val="2"/>
            <w:vAlign w:val="top"/>
          </w:tcPr>
          <w:p>
            <w:pPr>
              <w:jc w:val="left"/>
              <w:rPr>
                <w:rFonts w:hint="eastAsia" w:ascii="仿宋" w:hAnsi="仿宋" w:eastAsia="仿宋" w:cs="仿宋"/>
                <w:sz w:val="28"/>
                <w:szCs w:val="28"/>
              </w:rPr>
            </w:pPr>
            <w:r>
              <w:rPr>
                <w:rFonts w:hint="eastAsia" w:ascii="仿宋" w:hAnsi="仿宋" w:eastAsia="仿宋" w:cs="仿宋"/>
                <w:sz w:val="28"/>
                <w:szCs w:val="28"/>
              </w:rPr>
              <w:t>办学许可证号</w:t>
            </w:r>
          </w:p>
        </w:tc>
        <w:tc>
          <w:tcPr>
            <w:tcW w:w="7821" w:type="dxa"/>
            <w:gridSpan w:val="7"/>
            <w:vAlign w:val="center"/>
          </w:tcPr>
          <w:p>
            <w:pPr>
              <w:ind w:firstLine="140" w:firstLineChars="50"/>
              <w:rPr>
                <w:rFonts w:hint="eastAsia" w:ascii="仿宋" w:hAnsi="仿宋" w:eastAsia="仿宋" w:cs="仿宋"/>
                <w:sz w:val="28"/>
                <w:szCs w:val="28"/>
              </w:rPr>
            </w:pPr>
            <w:r>
              <w:rPr>
                <w:rFonts w:hint="eastAsia" w:ascii="仿宋" w:hAnsi="仿宋" w:eastAsia="仿宋" w:cs="仿宋"/>
                <w:sz w:val="28"/>
                <w:szCs w:val="28"/>
              </w:rPr>
              <w:t>教民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广告备案号</w:t>
            </w:r>
          </w:p>
        </w:tc>
        <w:tc>
          <w:tcPr>
            <w:tcW w:w="7821" w:type="dxa"/>
            <w:gridSpan w:val="7"/>
            <w:vAlign w:val="center"/>
          </w:tcPr>
          <w:p>
            <w:pPr>
              <w:rPr>
                <w:rFonts w:hint="eastAsia" w:ascii="仿宋" w:hAnsi="仿宋" w:eastAsia="仿宋" w:cs="仿宋"/>
                <w:sz w:val="28"/>
                <w:szCs w:val="28"/>
              </w:rPr>
            </w:pPr>
            <w:r>
              <w:rPr>
                <w:rFonts w:hint="eastAsia" w:ascii="仿宋" w:hAnsi="仿宋" w:eastAsia="仿宋" w:cs="仿宋"/>
                <w:sz w:val="28"/>
                <w:szCs w:val="28"/>
              </w:rPr>
              <w:t>内教民备  201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广告形式</w:t>
            </w:r>
          </w:p>
        </w:tc>
        <w:tc>
          <w:tcPr>
            <w:tcW w:w="7821" w:type="dxa"/>
            <w:gridSpan w:val="7"/>
            <w:vAlign w:val="center"/>
          </w:tcPr>
          <w:p>
            <w:pPr>
              <w:ind w:firstLine="560" w:firstLineChars="200"/>
              <w:rPr>
                <w:rFonts w:hint="eastAsia" w:ascii="仿宋" w:hAnsi="仿宋" w:eastAsia="仿宋" w:cs="仿宋"/>
                <w:sz w:val="28"/>
                <w:szCs w:val="28"/>
              </w:rPr>
            </w:pPr>
            <w:r>
              <w:rPr>
                <w:rFonts w:hint="eastAsia" w:ascii="仿宋" w:hAnsi="仿宋" w:eastAsia="仿宋" w:cs="仿宋"/>
                <w:sz w:val="28"/>
                <w:szCs w:val="28"/>
              </w:rPr>
              <w:t>○电视  ○广播   ○报纸   ○杂志  ○网络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918" w:type="dxa"/>
            <w:gridSpan w:val="2"/>
            <w:vAlign w:val="top"/>
          </w:tcPr>
          <w:p>
            <w:pPr>
              <w:rPr>
                <w:rFonts w:hint="eastAsia" w:ascii="仿宋" w:hAnsi="仿宋" w:eastAsia="仿宋" w:cs="仿宋"/>
                <w:sz w:val="28"/>
                <w:szCs w:val="28"/>
              </w:rPr>
            </w:pPr>
            <w:r>
              <w:rPr>
                <w:rFonts w:hint="eastAsia" w:ascii="仿宋" w:hAnsi="仿宋" w:eastAsia="仿宋" w:cs="仿宋"/>
                <w:sz w:val="28"/>
                <w:szCs w:val="28"/>
              </w:rPr>
              <w:t>有效期</w:t>
            </w:r>
          </w:p>
        </w:tc>
        <w:tc>
          <w:tcPr>
            <w:tcW w:w="7821" w:type="dxa"/>
            <w:gridSpan w:val="7"/>
            <w:vAlign w:val="center"/>
          </w:tcPr>
          <w:p>
            <w:pPr>
              <w:ind w:firstLine="560" w:firstLineChars="200"/>
              <w:rPr>
                <w:rFonts w:hint="eastAsia" w:ascii="仿宋" w:hAnsi="仿宋" w:eastAsia="仿宋" w:cs="仿宋"/>
                <w:sz w:val="28"/>
                <w:szCs w:val="28"/>
              </w:rPr>
            </w:pPr>
            <w:r>
              <w:rPr>
                <w:rFonts w:hint="eastAsia" w:ascii="仿宋" w:hAnsi="仿宋" w:eastAsia="仿宋" w:cs="仿宋"/>
                <w:sz w:val="28"/>
                <w:szCs w:val="28"/>
              </w:rPr>
              <w:t>201 年  月  日至201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0" w:hRule="atLeast"/>
        </w:trPr>
        <w:tc>
          <w:tcPr>
            <w:tcW w:w="9739" w:type="dxa"/>
            <w:gridSpan w:val="9"/>
            <w:vAlign w:val="top"/>
          </w:tcPr>
          <w:p>
            <w:pPr>
              <w:spacing w:line="320" w:lineRule="exact"/>
              <w:rPr>
                <w:rFonts w:hint="eastAsia" w:ascii="仿宋" w:hAnsi="仿宋" w:eastAsia="仿宋" w:cs="仿宋"/>
                <w:sz w:val="28"/>
                <w:szCs w:val="28"/>
              </w:rPr>
            </w:pPr>
            <w:r>
              <w:rPr>
                <w:rFonts w:hint="eastAsia" w:ascii="仿宋" w:hAnsi="仿宋" w:eastAsia="仿宋" w:cs="仿宋"/>
                <w:sz w:val="28"/>
                <w:szCs w:val="28"/>
              </w:rPr>
              <w:t>招生简章和广告内容：（可附件）</w:t>
            </w: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p>
            <w:pPr>
              <w:spacing w:line="320" w:lineRule="exact"/>
              <w:ind w:firstLine="420" w:firstLineChars="150"/>
              <w:rPr>
                <w:rFonts w:hint="eastAsia" w:ascii="仿宋" w:hAnsi="仿宋" w:eastAsia="仿宋" w:cs="仿宋"/>
                <w:sz w:val="28"/>
                <w:szCs w:val="28"/>
              </w:rPr>
            </w:pPr>
          </w:p>
          <w:p>
            <w:pPr>
              <w:spacing w:line="320" w:lineRule="exact"/>
              <w:ind w:firstLine="420" w:firstLineChars="150"/>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ind w:firstLine="420" w:firstLineChars="150"/>
              <w:rPr>
                <w:rFonts w:hint="eastAsia" w:ascii="仿宋" w:hAnsi="仿宋" w:eastAsia="仿宋" w:cs="仿宋"/>
                <w:sz w:val="28"/>
                <w:szCs w:val="28"/>
              </w:rPr>
            </w:pPr>
          </w:p>
          <w:p>
            <w:pPr>
              <w:spacing w:line="3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学校公章                               负责人签字                  </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1242" w:type="dxa"/>
            <w:vAlign w:val="top"/>
          </w:tcPr>
          <w:p>
            <w:pPr>
              <w:rPr>
                <w:rFonts w:hint="eastAsia" w:ascii="仿宋" w:hAnsi="仿宋" w:eastAsia="仿宋" w:cs="仿宋"/>
                <w:spacing w:val="20"/>
                <w:sz w:val="28"/>
                <w:szCs w:val="28"/>
              </w:rPr>
            </w:pPr>
            <w:r>
              <w:rPr>
                <w:rFonts w:hint="eastAsia" w:ascii="仿宋" w:hAnsi="仿宋" w:eastAsia="仿宋" w:cs="仿宋"/>
                <w:spacing w:val="20"/>
                <w:sz w:val="28"/>
                <w:szCs w:val="28"/>
              </w:rPr>
              <w:t>审批机关备案</w:t>
            </w:r>
          </w:p>
          <w:p>
            <w:pPr>
              <w:rPr>
                <w:rFonts w:hint="eastAsia" w:ascii="仿宋" w:hAnsi="仿宋" w:eastAsia="仿宋" w:cs="仿宋"/>
                <w:sz w:val="28"/>
                <w:szCs w:val="28"/>
              </w:rPr>
            </w:pPr>
            <w:r>
              <w:rPr>
                <w:rFonts w:hint="eastAsia" w:ascii="仿宋" w:hAnsi="仿宋" w:eastAsia="仿宋" w:cs="仿宋"/>
                <w:spacing w:val="20"/>
                <w:sz w:val="28"/>
                <w:szCs w:val="28"/>
              </w:rPr>
              <w:t>意见</w:t>
            </w:r>
          </w:p>
        </w:tc>
        <w:tc>
          <w:tcPr>
            <w:tcW w:w="3726" w:type="dxa"/>
            <w:gridSpan w:val="3"/>
            <w:vAlign w:val="top"/>
          </w:tcPr>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p>
          <w:p>
            <w:pPr>
              <w:spacing w:line="320" w:lineRule="exact"/>
              <w:rPr>
                <w:rFonts w:hint="eastAsia" w:ascii="仿宋" w:hAnsi="仿宋" w:eastAsia="仿宋" w:cs="仿宋"/>
                <w:sz w:val="28"/>
                <w:szCs w:val="28"/>
              </w:rPr>
            </w:pPr>
            <w:r>
              <w:rPr>
                <w:rFonts w:hint="eastAsia" w:ascii="仿宋" w:hAnsi="仿宋" w:eastAsia="仿宋" w:cs="仿宋"/>
                <w:sz w:val="28"/>
                <w:szCs w:val="28"/>
              </w:rPr>
              <w:t>负责人签字</w:t>
            </w:r>
          </w:p>
          <w:p>
            <w:pPr>
              <w:spacing w:line="320" w:lineRule="exact"/>
              <w:ind w:firstLine="1960" w:firstLineChars="700"/>
              <w:rPr>
                <w:rFonts w:hint="eastAsia" w:ascii="仿宋" w:hAnsi="仿宋" w:eastAsia="仿宋" w:cs="仿宋"/>
                <w:sz w:val="28"/>
                <w:szCs w:val="28"/>
              </w:rPr>
            </w:pPr>
          </w:p>
          <w:p>
            <w:pPr>
              <w:spacing w:line="320" w:lineRule="exact"/>
              <w:ind w:firstLine="1960" w:firstLineChars="700"/>
              <w:rPr>
                <w:rFonts w:hint="eastAsia" w:ascii="仿宋" w:hAnsi="仿宋" w:eastAsia="仿宋" w:cs="仿宋"/>
                <w:sz w:val="28"/>
                <w:szCs w:val="28"/>
              </w:rPr>
            </w:pPr>
            <w:r>
              <w:rPr>
                <w:rFonts w:hint="eastAsia" w:ascii="仿宋" w:hAnsi="仿宋" w:eastAsia="仿宋" w:cs="仿宋"/>
                <w:sz w:val="28"/>
                <w:szCs w:val="28"/>
              </w:rPr>
              <w:t>年  月  日</w:t>
            </w:r>
          </w:p>
        </w:tc>
        <w:tc>
          <w:tcPr>
            <w:tcW w:w="810" w:type="dxa"/>
            <w:gridSpan w:val="2"/>
            <w:vAlign w:val="top"/>
          </w:tcPr>
          <w:p>
            <w:pPr>
              <w:widowControl/>
              <w:jc w:val="left"/>
              <w:rPr>
                <w:rFonts w:hint="eastAsia" w:ascii="仿宋" w:hAnsi="仿宋" w:eastAsia="仿宋" w:cs="仿宋"/>
                <w:sz w:val="28"/>
                <w:szCs w:val="28"/>
              </w:rPr>
            </w:pPr>
            <w:r>
              <w:rPr>
                <w:rFonts w:hint="eastAsia" w:ascii="仿宋" w:hAnsi="仿宋" w:eastAsia="仿宋" w:cs="仿宋"/>
                <w:sz w:val="28"/>
                <w:szCs w:val="28"/>
              </w:rPr>
              <w:t>招生地区备案意见</w:t>
            </w:r>
          </w:p>
        </w:tc>
        <w:tc>
          <w:tcPr>
            <w:tcW w:w="3961" w:type="dxa"/>
            <w:gridSpan w:val="3"/>
            <w:vAlign w:val="top"/>
          </w:tcPr>
          <w:p>
            <w:pPr>
              <w:widowControl/>
              <w:jc w:val="left"/>
              <w:rPr>
                <w:rFonts w:ascii="仿宋" w:hAnsi="仿宋" w:eastAsia="仿宋" w:cs="仿宋"/>
                <w:sz w:val="28"/>
                <w:szCs w:val="28"/>
              </w:rPr>
            </w:pPr>
          </w:p>
          <w:p>
            <w:pPr>
              <w:widowControl/>
              <w:jc w:val="left"/>
              <w:rPr>
                <w:rFonts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t>负责人签字</w:t>
            </w:r>
          </w:p>
          <w:p>
            <w:pPr>
              <w:widowControl/>
              <w:ind w:firstLine="2240" w:firstLineChars="800"/>
              <w:jc w:val="left"/>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2" w:type="dxa"/>
            <w:vAlign w:val="center"/>
          </w:tcPr>
          <w:p>
            <w:pPr>
              <w:rPr>
                <w:rFonts w:hint="eastAsia" w:ascii="仿宋" w:hAnsi="仿宋" w:eastAsia="仿宋" w:cs="仿宋"/>
                <w:spacing w:val="20"/>
                <w:sz w:val="28"/>
                <w:szCs w:val="28"/>
              </w:rPr>
            </w:pPr>
            <w:r>
              <w:rPr>
                <w:rFonts w:hint="eastAsia" w:ascii="仿宋" w:hAnsi="仿宋" w:eastAsia="仿宋" w:cs="仿宋"/>
                <w:spacing w:val="20"/>
                <w:sz w:val="28"/>
                <w:szCs w:val="28"/>
              </w:rPr>
              <w:t>经办人 签 名</w:t>
            </w:r>
          </w:p>
        </w:tc>
        <w:tc>
          <w:tcPr>
            <w:tcW w:w="2824" w:type="dxa"/>
            <w:gridSpan w:val="2"/>
            <w:vAlign w:val="center"/>
          </w:tcPr>
          <w:p>
            <w:pPr>
              <w:jc w:val="center"/>
              <w:rPr>
                <w:rFonts w:hint="eastAsia" w:ascii="仿宋" w:hAnsi="仿宋" w:eastAsia="仿宋" w:cs="仿宋"/>
                <w:spacing w:val="20"/>
                <w:sz w:val="28"/>
                <w:szCs w:val="28"/>
              </w:rPr>
            </w:pPr>
          </w:p>
        </w:tc>
        <w:tc>
          <w:tcPr>
            <w:tcW w:w="2836" w:type="dxa"/>
            <w:gridSpan w:val="4"/>
            <w:vAlign w:val="center"/>
          </w:tcPr>
          <w:p>
            <w:pPr>
              <w:rPr>
                <w:rFonts w:hint="eastAsia" w:ascii="仿宋" w:hAnsi="仿宋" w:eastAsia="仿宋" w:cs="仿宋"/>
                <w:spacing w:val="20"/>
                <w:sz w:val="28"/>
                <w:szCs w:val="28"/>
              </w:rPr>
            </w:pPr>
            <w:r>
              <w:rPr>
                <w:rFonts w:hint="eastAsia" w:ascii="仿宋" w:hAnsi="仿宋" w:eastAsia="仿宋" w:cs="仿宋"/>
                <w:spacing w:val="20"/>
                <w:sz w:val="28"/>
                <w:szCs w:val="28"/>
              </w:rPr>
              <w:t>机关办理人</w:t>
            </w:r>
          </w:p>
          <w:p>
            <w:pPr>
              <w:rPr>
                <w:rFonts w:hint="eastAsia" w:ascii="仿宋" w:hAnsi="仿宋" w:eastAsia="仿宋" w:cs="仿宋"/>
                <w:spacing w:val="20"/>
                <w:sz w:val="28"/>
                <w:szCs w:val="28"/>
              </w:rPr>
            </w:pPr>
            <w:r>
              <w:rPr>
                <w:rFonts w:hint="eastAsia" w:ascii="仿宋" w:hAnsi="仿宋" w:eastAsia="仿宋" w:cs="仿宋"/>
                <w:spacing w:val="20"/>
                <w:sz w:val="28"/>
                <w:szCs w:val="28"/>
              </w:rPr>
              <w:t>联系电话</w:t>
            </w:r>
          </w:p>
        </w:tc>
        <w:tc>
          <w:tcPr>
            <w:tcW w:w="2837" w:type="dxa"/>
            <w:gridSpan w:val="2"/>
            <w:vAlign w:val="center"/>
          </w:tcPr>
          <w:p>
            <w:pPr>
              <w:jc w:val="center"/>
              <w:rPr>
                <w:rFonts w:hint="eastAsia" w:ascii="仿宋" w:hAnsi="仿宋" w:eastAsia="仿宋" w:cs="仿宋"/>
                <w:spacing w:val="20"/>
                <w:sz w:val="28"/>
                <w:szCs w:val="28"/>
              </w:rPr>
            </w:pPr>
          </w:p>
        </w:tc>
      </w:tr>
    </w:tbl>
    <w:p>
      <w:pPr>
        <w:spacing w:line="300" w:lineRule="exact"/>
        <w:rPr>
          <w:rFonts w:hint="eastAsia" w:ascii="仿宋_GB2312" w:hAnsi="微软雅黑" w:eastAsia="仿宋_GB2312"/>
          <w:sz w:val="32"/>
          <w:szCs w:val="32"/>
        </w:rPr>
      </w:pPr>
      <w:r>
        <w:rPr>
          <w:rFonts w:hint="eastAsia" w:hAnsi="宋体"/>
          <w:sz w:val="24"/>
          <w:szCs w:val="24"/>
        </w:rPr>
        <w:t>备注:本表一式两份，备案管理部门、申请备案机构各一份。</w:t>
      </w:r>
    </w:p>
    <w:p>
      <w:pPr>
        <w:spacing w:line="560" w:lineRule="exact"/>
        <w:jc w:val="center"/>
        <w:rPr>
          <w:rFonts w:hint="eastAsia" w:ascii="黑体" w:hAnsi="黑体" w:eastAsia="黑体" w:cs="黑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spacing w:line="560" w:lineRule="exact"/>
        <w:rPr>
          <w:rFonts w:ascii="黑体" w:hAnsi="黑体" w:eastAsia="黑体" w:cs="黑体"/>
          <w:sz w:val="32"/>
          <w:szCs w:val="32"/>
        </w:rPr>
      </w:pPr>
      <w:r>
        <w:rPr>
          <w:rFonts w:hint="eastAsia" w:ascii="黑体" w:hAnsi="黑体" w:eastAsia="黑体" w:cs="黑体"/>
          <w:sz w:val="32"/>
          <w:szCs w:val="32"/>
        </w:rPr>
        <w:t>事项名称：初级中学、小学、幼儿园教师资格认定</w:t>
      </w:r>
    </w:p>
    <w:p>
      <w:pPr>
        <w:spacing w:line="560" w:lineRule="exact"/>
        <w:rPr>
          <w:rFonts w:ascii="仿宋_GB2312" w:eastAsia="仿宋_GB2312"/>
          <w:sz w:val="32"/>
          <w:szCs w:val="32"/>
        </w:rPr>
      </w:pPr>
      <w:r>
        <w:rPr>
          <w:rFonts w:hint="eastAsia" w:ascii="黑体" w:hAnsi="黑体" w:eastAsia="黑体" w:cs="黑体"/>
          <w:sz w:val="32"/>
          <w:szCs w:val="32"/>
        </w:rPr>
        <w:t>服务对象：</w:t>
      </w:r>
      <w:r>
        <w:rPr>
          <w:rFonts w:hint="eastAsia" w:ascii="仿宋_GB2312" w:eastAsia="仿宋_GB2312"/>
          <w:sz w:val="32"/>
          <w:szCs w:val="32"/>
        </w:rPr>
        <w:t>对具备《教师法》规定的合格学历，持根河市户籍或工作在根河市行政区域内的申请人。</w:t>
      </w:r>
    </w:p>
    <w:p>
      <w:pPr>
        <w:spacing w:line="560" w:lineRule="exact"/>
        <w:rPr>
          <w:rFonts w:hint="eastAsia" w:ascii="仿宋_GB2312" w:eastAsia="仿宋_GB2312"/>
          <w:sz w:val="32"/>
          <w:szCs w:val="32"/>
          <w:lang w:eastAsia="zh-CN"/>
        </w:rPr>
      </w:pPr>
      <w:r>
        <w:rPr>
          <w:rFonts w:hint="eastAsia" w:ascii="黑体" w:hAnsi="黑体" w:eastAsia="黑体" w:cs="黑体"/>
          <w:sz w:val="32"/>
          <w:szCs w:val="32"/>
        </w:rPr>
        <w:t>责任部门</w:t>
      </w:r>
      <w:r>
        <w:rPr>
          <w:rFonts w:hint="eastAsia" w:ascii="仿宋_GB2312" w:eastAsia="仿宋_GB2312"/>
          <w:sz w:val="32"/>
          <w:szCs w:val="32"/>
        </w:rPr>
        <w:t>：根河市教育体育局</w:t>
      </w:r>
      <w:r>
        <w:rPr>
          <w:rFonts w:hint="eastAsia" w:ascii="仿宋_GB2312" w:eastAsia="仿宋_GB2312"/>
          <w:sz w:val="32"/>
          <w:szCs w:val="32"/>
          <w:lang w:eastAsia="zh-CN"/>
        </w:rPr>
        <w:t>人事股</w:t>
      </w:r>
    </w:p>
    <w:p>
      <w:pPr>
        <w:spacing w:line="560" w:lineRule="exact"/>
        <w:rPr>
          <w:rFonts w:ascii="仿宋_GB2312" w:eastAsia="仿宋_GB2312"/>
          <w:sz w:val="32"/>
          <w:szCs w:val="32"/>
        </w:rPr>
      </w:pPr>
      <w:r>
        <w:rPr>
          <w:rFonts w:hint="eastAsia" w:ascii="黑体" w:hAnsi="黑体" w:eastAsia="黑体" w:cs="黑体"/>
          <w:sz w:val="32"/>
          <w:szCs w:val="32"/>
        </w:rPr>
        <w:t>设定依据：</w:t>
      </w:r>
      <w:r>
        <w:rPr>
          <w:rFonts w:hint="eastAsia"/>
          <w:sz w:val="28"/>
          <w:szCs w:val="28"/>
        </w:rPr>
        <w:t>《</w:t>
      </w:r>
      <w:r>
        <w:rPr>
          <w:rFonts w:hint="eastAsia" w:ascii="仿宋_GB2312" w:eastAsia="仿宋_GB2312"/>
          <w:sz w:val="32"/>
          <w:szCs w:val="32"/>
        </w:rPr>
        <w:t>教师资格条例》（国务院令第</w:t>
      </w:r>
      <w:r>
        <w:rPr>
          <w:rFonts w:ascii="仿宋_GB2312" w:eastAsia="仿宋_GB2312"/>
          <w:sz w:val="32"/>
          <w:szCs w:val="32"/>
        </w:rPr>
        <w:t>188</w:t>
      </w:r>
      <w:r>
        <w:rPr>
          <w:rFonts w:hint="eastAsia" w:ascii="仿宋_GB2312" w:eastAsia="仿宋_GB2312"/>
          <w:sz w:val="32"/>
          <w:szCs w:val="32"/>
        </w:rPr>
        <w:t>号）</w:t>
      </w:r>
    </w:p>
    <w:p>
      <w:pPr>
        <w:spacing w:line="560" w:lineRule="exact"/>
        <w:rPr>
          <w:rFonts w:ascii="黑体" w:hAnsi="黑体" w:eastAsia="黑体" w:cs="黑体"/>
          <w:sz w:val="32"/>
          <w:szCs w:val="32"/>
        </w:rPr>
      </w:pPr>
      <w:r>
        <w:rPr>
          <w:rFonts w:hint="eastAsia" w:ascii="黑体" w:hAnsi="黑体" w:eastAsia="黑体" w:cs="黑体"/>
          <w:sz w:val="32"/>
          <w:szCs w:val="32"/>
        </w:rPr>
        <w:t>办理材料</w:t>
      </w:r>
      <w:r>
        <w:rPr>
          <w:rFonts w:hint="eastAsia" w:ascii="仿宋_GB2312" w:eastAsia="仿宋_GB2312"/>
          <w:sz w:val="32"/>
          <w:szCs w:val="32"/>
        </w:rPr>
        <w:t>：</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宋体" w:eastAsia="仿宋_GB2312" w:cs="宋体"/>
          <w:kern w:val="0"/>
          <w:sz w:val="32"/>
          <w:szCs w:val="32"/>
        </w:rPr>
        <w:t>思想品德情况的鉴定或证明材料</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w:t>
      </w:r>
      <w:r>
        <w:rPr>
          <w:rFonts w:hint="eastAsia" w:ascii="仿宋_GB2312" w:hAnsi="宋体" w:eastAsia="仿宋_GB2312" w:cs="宋体"/>
          <w:kern w:val="0"/>
          <w:sz w:val="32"/>
          <w:szCs w:val="32"/>
        </w:rPr>
        <w:t>《教师资格认定申请表》</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宋体" w:eastAsia="仿宋_GB2312" w:cs="宋体"/>
          <w:kern w:val="0"/>
          <w:sz w:val="32"/>
          <w:szCs w:val="32"/>
        </w:rPr>
        <w:t>学历证书原件及复印件各一份和学历认证报告</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非师范教育类专业毕业申请人教育教学能力印证材料：教育部考试中心颁发的《中小学教师资格考试合格证明》或自治区教师资格考试教育学、教育心理学合格证书，《教育教学基本素质与能力测试合格证》。</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份）：普通话水平测试等级证书原件及复印件</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份）：《呼伦贝尔市申请教师资格认定体检表》原件</w:t>
      </w:r>
    </w:p>
    <w:p>
      <w:pPr>
        <w:spacing w:line="560" w:lineRule="exact"/>
        <w:ind w:firstLine="64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份）：户口簿、身份证原件及复印件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份）：近期二寸正面照片</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办理流程：</w:t>
      </w:r>
    </w:p>
    <w:p>
      <w:pPr>
        <w:spacing w:line="560" w:lineRule="exact"/>
        <w:ind w:firstLine="640"/>
        <w:rPr>
          <w:rFonts w:hint="eastAsia" w:ascii="黑体" w:hAnsi="黑体" w:eastAsia="黑体" w:cs="黑体"/>
          <w:sz w:val="32"/>
          <w:szCs w:val="32"/>
        </w:rPr>
      </w:pPr>
    </w:p>
    <w:p>
      <w:pPr>
        <w:spacing w:line="560" w:lineRule="exact"/>
        <w:ind w:firstLine="640"/>
        <w:rPr>
          <w:rFonts w:hint="eastAsia" w:ascii="黑体" w:hAnsi="黑体" w:eastAsia="黑体" w:cs="黑体"/>
          <w:sz w:val="32"/>
          <w:szCs w:val="32"/>
        </w:rPr>
      </w:pPr>
    </w:p>
    <w:p>
      <w:pPr>
        <w:spacing w:line="240" w:lineRule="auto"/>
        <w:rPr>
          <w:rFonts w:hint="eastAsia" w:ascii="黑体" w:hAnsi="黑体" w:eastAsia="黑体" w:cs="黑体"/>
          <w:sz w:val="32"/>
          <w:szCs w:val="32"/>
          <w:lang w:eastAsia="zh-CN"/>
        </w:rPr>
      </w:pPr>
      <w:r>
        <w:rPr>
          <w:rFonts w:hint="eastAsia" w:ascii="黑体" w:hAnsi="黑体" w:eastAsia="黑体" w:cs="黑体"/>
          <w:sz w:val="32"/>
          <w:szCs w:val="32"/>
          <w:lang w:eastAsia="zh-CN"/>
        </w:rPr>
        <w:pict>
          <v:shape id="_x0000_i1028" o:spt="75" alt="教师资格" type="#_x0000_t75" style="height:450.75pt;width:415.3pt;" filled="f" o:preferrelative="t" stroked="f" coordsize="21600,21600">
            <v:path/>
            <v:fill on="f" focussize="0,0"/>
            <v:stroke on="f"/>
            <v:imagedata r:id="rId11" o:title="教师资格"/>
            <o:lock v:ext="edit" aspectratio="t"/>
            <w10:wrap type="none"/>
            <w10:anchorlock/>
          </v:shape>
        </w:pic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ascii="仿宋_GB2312" w:eastAsia="仿宋_GB2312"/>
          <w:sz w:val="32"/>
          <w:szCs w:val="32"/>
        </w:rPr>
      </w:pPr>
      <w:r>
        <w:rPr>
          <w:rFonts w:hint="eastAsia" w:ascii="仿宋_GB2312" w:eastAsia="仿宋_GB2312"/>
          <w:sz w:val="32"/>
          <w:szCs w:val="32"/>
        </w:rPr>
        <w:t>具备《教师法》规定的合格学历，持根河市户籍或工作在根河市行政区域内。</w:t>
      </w:r>
    </w:p>
    <w:p>
      <w:pPr>
        <w:ind w:firstLine="645"/>
        <w:rPr>
          <w:rFonts w:ascii="仿宋_GB2312" w:eastAsia="仿宋_GB2312"/>
          <w:sz w:val="32"/>
          <w:szCs w:val="32"/>
        </w:rPr>
      </w:pPr>
      <w:r>
        <w:rPr>
          <w:rFonts w:hint="eastAsia" w:ascii="Times" w:hAnsi="Times" w:eastAsia="仿宋_GB2312"/>
          <w:color w:val="000000"/>
          <w:sz w:val="32"/>
          <w:szCs w:val="32"/>
        </w:rPr>
        <w:t>非师范类申请人需取得自治区教师资格考试教育学、教育心理学考试合格证书，并</w:t>
      </w:r>
      <w:r>
        <w:rPr>
          <w:rFonts w:hint="eastAsia" w:ascii="仿宋_GB2312" w:eastAsia="仿宋_GB2312"/>
          <w:sz w:val="32"/>
          <w:szCs w:val="32"/>
        </w:rPr>
        <w:t>经过由所属地教育行政部门组织的</w:t>
      </w:r>
      <w:r>
        <w:rPr>
          <w:rFonts w:hint="eastAsia" w:ascii="Times" w:hAnsi="Times" w:eastAsia="仿宋_GB2312"/>
          <w:color w:val="000000"/>
          <w:sz w:val="32"/>
          <w:szCs w:val="32"/>
        </w:rPr>
        <w:t>教育教学基本素质和能力测试并取得合格证或取得教育部考试中心颁发的“中</w:t>
      </w:r>
      <w:r>
        <w:rPr>
          <w:rFonts w:hint="eastAsia" w:ascii="仿宋_GB2312" w:eastAsia="仿宋_GB2312"/>
          <w:sz w:val="32"/>
          <w:szCs w:val="32"/>
        </w:rPr>
        <w:t>小学教师资格考试合格证明</w:t>
      </w:r>
      <w:r>
        <w:rPr>
          <w:rFonts w:hint="eastAsia" w:ascii="Times" w:hAnsi="Times"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申请认定各级各类教师资格，申请人所学专业必须与申报学科相同或相近。</w:t>
      </w:r>
    </w:p>
    <w:p>
      <w:pPr>
        <w:ind w:firstLine="645"/>
        <w:rPr>
          <w:rFonts w:ascii="黑体" w:hAnsi="黑体" w:eastAsia="黑体" w:cs="黑体"/>
          <w:sz w:val="32"/>
          <w:szCs w:val="32"/>
        </w:rPr>
      </w:pPr>
      <w:r>
        <w:rPr>
          <w:rFonts w:hint="eastAsia" w:ascii="仿宋_GB2312" w:eastAsia="仿宋_GB2312"/>
          <w:sz w:val="32"/>
          <w:szCs w:val="32"/>
        </w:rPr>
        <w:t>普通话水平达到二级乙等及以上标准，申请语文学科者普通话水平应达到二级甲等及以上标准。</w:t>
      </w:r>
    </w:p>
    <w:p>
      <w:pPr>
        <w:spacing w:line="560" w:lineRule="exact"/>
        <w:rPr>
          <w:rFonts w:ascii="黑体" w:hAnsi="黑体" w:eastAsia="黑体" w:cs="黑体"/>
          <w:sz w:val="32"/>
          <w:szCs w:val="32"/>
        </w:rPr>
      </w:pPr>
      <w:r>
        <w:rPr>
          <w:rFonts w:hint="eastAsia" w:ascii="黑体" w:hAnsi="黑体" w:eastAsia="黑体" w:cs="黑体"/>
          <w:sz w:val="32"/>
          <w:szCs w:val="32"/>
        </w:rPr>
        <w:t>收费情况：无收费</w:t>
      </w:r>
    </w:p>
    <w:p>
      <w:pPr>
        <w:spacing w:line="560" w:lineRule="exact"/>
        <w:rPr>
          <w:rFonts w:ascii="黑体" w:hAnsi="黑体" w:eastAsia="黑体" w:cs="黑体"/>
          <w:sz w:val="32"/>
          <w:szCs w:val="32"/>
        </w:rPr>
      </w:pPr>
      <w:r>
        <w:rPr>
          <w:rFonts w:hint="eastAsia" w:ascii="黑体" w:hAnsi="黑体" w:eastAsia="黑体" w:cs="黑体"/>
          <w:sz w:val="32"/>
          <w:szCs w:val="32"/>
        </w:rPr>
        <w:t>联系电话：</w:t>
      </w:r>
      <w:r>
        <w:rPr>
          <w:rFonts w:ascii="黑体" w:hAnsi="黑体" w:eastAsia="黑体" w:cs="黑体"/>
          <w:sz w:val="32"/>
          <w:szCs w:val="32"/>
        </w:rPr>
        <w:t>3931340</w:t>
      </w:r>
    </w:p>
    <w:p>
      <w:pPr>
        <w:spacing w:line="560" w:lineRule="exact"/>
        <w:rPr>
          <w:rFonts w:ascii="黑体" w:hAnsi="黑体" w:eastAsia="黑体" w:cs="黑体"/>
          <w:sz w:val="32"/>
          <w:szCs w:val="32"/>
        </w:rPr>
      </w:pPr>
      <w:r>
        <w:rPr>
          <w:rFonts w:hint="eastAsia" w:ascii="黑体" w:hAnsi="黑体" w:eastAsia="黑体" w:cs="黑体"/>
          <w:sz w:val="32"/>
          <w:szCs w:val="32"/>
        </w:rPr>
        <w:t>办理时限：</w:t>
      </w:r>
      <w:r>
        <w:rPr>
          <w:rFonts w:ascii="黑体" w:hAnsi="黑体" w:eastAsia="黑体" w:cs="黑体"/>
          <w:sz w:val="32"/>
          <w:szCs w:val="32"/>
        </w:rPr>
        <w:t>40</w:t>
      </w:r>
      <w:r>
        <w:rPr>
          <w:rFonts w:hint="eastAsia" w:ascii="黑体" w:hAnsi="黑体" w:eastAsia="黑体" w:cs="黑体"/>
          <w:sz w:val="32"/>
          <w:szCs w:val="32"/>
        </w:rPr>
        <w:t>天</w:t>
      </w:r>
    </w:p>
    <w:p>
      <w:pPr>
        <w:spacing w:line="560" w:lineRule="exact"/>
        <w:rPr>
          <w:rFonts w:ascii="黑体" w:hAnsi="黑体" w:eastAsia="黑体" w:cs="黑体"/>
          <w:sz w:val="32"/>
          <w:szCs w:val="32"/>
        </w:rPr>
      </w:pPr>
      <w:r>
        <w:rPr>
          <w:rFonts w:hint="eastAsia" w:ascii="黑体" w:hAnsi="黑体" w:eastAsia="黑体" w:cs="黑体"/>
          <w:sz w:val="32"/>
          <w:szCs w:val="32"/>
        </w:rPr>
        <w:t>办理地点：根河市中央路根河市教育体育局</w:t>
      </w:r>
    </w:p>
    <w:p>
      <w:pPr>
        <w:spacing w:line="560" w:lineRule="exact"/>
        <w:rPr>
          <w:rFonts w:ascii="仿宋" w:hAnsi="仿宋" w:eastAsia="仿宋" w:cs="仿宋"/>
          <w:kern w:val="0"/>
          <w:sz w:val="32"/>
          <w:szCs w:val="32"/>
        </w:rPr>
      </w:pPr>
      <w:r>
        <w:rPr>
          <w:rFonts w:hint="eastAsia" w:ascii="黑体" w:hAnsi="黑体" w:eastAsia="黑体" w:cs="黑体"/>
          <w:sz w:val="32"/>
          <w:szCs w:val="32"/>
        </w:rPr>
        <w:t>表格下载地址：中国教师资格网</w:t>
      </w:r>
      <w:r>
        <w:rPr>
          <w:rFonts w:ascii="黑体" w:hAnsi="黑体" w:eastAsia="黑体" w:cs="黑体"/>
          <w:sz w:val="32"/>
          <w:szCs w:val="32"/>
        </w:rPr>
        <w:t xml:space="preserve"> </w:t>
      </w:r>
      <w:r>
        <w:rPr>
          <w:rFonts w:ascii="仿宋" w:hAnsi="仿宋" w:eastAsia="仿宋" w:cs="仿宋"/>
          <w:kern w:val="0"/>
          <w:sz w:val="32"/>
          <w:szCs w:val="32"/>
        </w:rPr>
        <w:fldChar w:fldCharType="begin"/>
      </w:r>
      <w:r>
        <w:rPr>
          <w:rFonts w:ascii="仿宋" w:hAnsi="仿宋" w:eastAsia="仿宋" w:cs="仿宋"/>
          <w:kern w:val="0"/>
          <w:sz w:val="32"/>
          <w:szCs w:val="32"/>
        </w:rPr>
        <w:instrText xml:space="preserve"> HYPERLINK "http://www.jszg.edu.cn" </w:instrText>
      </w:r>
      <w:r>
        <w:rPr>
          <w:rFonts w:ascii="仿宋" w:hAnsi="仿宋" w:eastAsia="仿宋" w:cs="仿宋"/>
          <w:kern w:val="0"/>
          <w:sz w:val="32"/>
          <w:szCs w:val="32"/>
        </w:rPr>
        <w:fldChar w:fldCharType="separate"/>
      </w:r>
      <w:r>
        <w:rPr>
          <w:rStyle w:val="7"/>
          <w:rFonts w:ascii="仿宋" w:hAnsi="仿宋" w:eastAsia="仿宋" w:cs="仿宋"/>
          <w:kern w:val="0"/>
          <w:sz w:val="32"/>
          <w:szCs w:val="32"/>
        </w:rPr>
        <w:t>http://www.jszg.edu.cn</w:t>
      </w:r>
      <w:r>
        <w:rPr>
          <w:rFonts w:ascii="仿宋" w:hAnsi="仿宋" w:eastAsia="仿宋" w:cs="仿宋"/>
          <w:kern w:val="0"/>
          <w:sz w:val="32"/>
          <w:szCs w:val="32"/>
        </w:rPr>
        <w:fldChar w:fldCharType="end"/>
      </w:r>
    </w:p>
    <w:p>
      <w:pPr>
        <w:spacing w:line="560" w:lineRule="exact"/>
        <w:rPr>
          <w:rFonts w:ascii="仿宋" w:hAnsi="仿宋" w:eastAsia="仿宋" w:cs="仿宋"/>
          <w:kern w:val="0"/>
          <w:sz w:val="32"/>
          <w:szCs w:val="32"/>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center"/>
        <w:rPr>
          <w:rFonts w:hint="eastAsia" w:ascii="Arial" w:hAnsi="Arial" w:eastAsia="方正小标宋简体" w:cs="Arial"/>
          <w:sz w:val="44"/>
          <w:szCs w:val="44"/>
        </w:rPr>
      </w:pPr>
    </w:p>
    <w:p>
      <w:pPr>
        <w:spacing w:line="560" w:lineRule="exact"/>
        <w:jc w:val="both"/>
        <w:rPr>
          <w:rFonts w:hint="eastAsia" w:ascii="Arial" w:hAnsi="Arial" w:eastAsia="方正小标宋简体" w:cs="Arial"/>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事项名称：</w:t>
      </w:r>
      <w:r>
        <w:rPr>
          <w:rFonts w:hint="eastAsia" w:ascii="仿宋_GB2312" w:hAnsi="仿宋_GB2312" w:eastAsia="仿宋_GB2312" w:cs="仿宋_GB2312"/>
          <w:sz w:val="32"/>
          <w:szCs w:val="32"/>
        </w:rPr>
        <w:t>校车使用许可</w:t>
      </w:r>
    </w:p>
    <w:p>
      <w:pPr>
        <w:spacing w:line="560" w:lineRule="exact"/>
        <w:rPr>
          <w:rFonts w:ascii="仿宋_GB2312" w:eastAsia="仿宋_GB2312"/>
          <w:sz w:val="32"/>
          <w:szCs w:val="32"/>
        </w:rPr>
      </w:pPr>
      <w:r>
        <w:rPr>
          <w:rFonts w:hint="eastAsia" w:ascii="黑体" w:hAnsi="黑体" w:eastAsia="黑体" w:cs="黑体"/>
          <w:sz w:val="32"/>
          <w:szCs w:val="32"/>
        </w:rPr>
        <w:t>服务对象：</w:t>
      </w:r>
      <w:r>
        <w:rPr>
          <w:rFonts w:hint="eastAsia" w:ascii="仿宋_GB2312" w:hAnsi="仿宋_GB2312" w:eastAsia="仿宋_GB2312" w:cs="仿宋_GB2312"/>
          <w:sz w:val="32"/>
          <w:szCs w:val="32"/>
        </w:rPr>
        <w:t>学校或者校车服务提供者</w:t>
      </w:r>
    </w:p>
    <w:p>
      <w:pPr>
        <w:spacing w:line="560" w:lineRule="exact"/>
        <w:rPr>
          <w:rFonts w:ascii="仿宋_GB2312" w:eastAsia="仿宋_GB2312"/>
          <w:sz w:val="32"/>
          <w:szCs w:val="32"/>
        </w:rPr>
      </w:pPr>
      <w:r>
        <w:rPr>
          <w:rFonts w:hint="eastAsia" w:ascii="黑体" w:hAnsi="黑体" w:eastAsia="黑体" w:cs="黑体"/>
          <w:sz w:val="32"/>
          <w:szCs w:val="32"/>
        </w:rPr>
        <w:t>责任部门</w:t>
      </w:r>
      <w:r>
        <w:rPr>
          <w:rFonts w:hint="eastAsia" w:ascii="仿宋_GB2312" w:eastAsia="仿宋_GB2312"/>
          <w:sz w:val="32"/>
          <w:szCs w:val="32"/>
        </w:rPr>
        <w:t>：根河市教育体育局安全办</w:t>
      </w:r>
    </w:p>
    <w:p>
      <w:pPr>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《校车安全管理条例》（2012年3月28日国务院第197次常务会议通过 2012年4月5日中华人民共和国国务院令第617号公布 自公布之日起施行）、内蒙古自治区人民政府办公厅关于印发自治区《校车安全管理条例》实施办法（试行）的通知</w:t>
      </w:r>
    </w:p>
    <w:p>
      <w:pPr>
        <w:spacing w:line="560" w:lineRule="exact"/>
        <w:rPr>
          <w:rFonts w:ascii="黑体" w:hAnsi="黑体" w:eastAsia="黑体" w:cs="黑体"/>
          <w:sz w:val="32"/>
          <w:szCs w:val="32"/>
        </w:rPr>
      </w:pPr>
      <w:r>
        <w:rPr>
          <w:rFonts w:hint="eastAsia" w:ascii="黑体" w:hAnsi="黑体" w:eastAsia="黑体" w:cs="黑体"/>
          <w:sz w:val="32"/>
          <w:szCs w:val="32"/>
        </w:rPr>
        <w:t>办理材料</w:t>
      </w:r>
      <w:r>
        <w:rPr>
          <w:rFonts w:hint="eastAsia" w:ascii="仿宋_GB2312" w:eastAsia="仿宋_GB2312"/>
          <w:sz w:val="32"/>
          <w:szCs w:val="32"/>
        </w:rPr>
        <w:t>：</w:t>
      </w:r>
    </w:p>
    <w:p>
      <w:pPr>
        <w:tabs>
          <w:tab w:val="left" w:pos="7446"/>
        </w:tabs>
        <w:jc w:val="left"/>
        <w:rPr>
          <w:rFonts w:ascii="仿宋_GB2312" w:hAnsi="仿宋_GB2312" w:eastAsia="仿宋_GB2312" w:cs="仿宋_GB2312"/>
          <w:sz w:val="32"/>
          <w:szCs w:val="32"/>
          <w:u w:val="single" w:color="FFFFFF"/>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u w:color="FFFFFF"/>
        </w:rPr>
        <w:t>1</w:t>
      </w:r>
      <w:r>
        <w:rPr>
          <w:rFonts w:hint="eastAsia" w:ascii="仿宋_GB2312" w:hAnsi="仿宋_GB2312" w:eastAsia="仿宋_GB2312" w:cs="仿宋_GB2312"/>
          <w:sz w:val="32"/>
          <w:szCs w:val="32"/>
          <w:u w:color="FFFFFF"/>
        </w:rPr>
        <w:t>（</w:t>
      </w:r>
      <w:r>
        <w:rPr>
          <w:rFonts w:ascii="仿宋_GB2312" w:hAnsi="仿宋_GB2312" w:eastAsia="仿宋_GB2312" w:cs="仿宋_GB2312"/>
          <w:sz w:val="32"/>
          <w:szCs w:val="32"/>
          <w:u w:color="FFFFFF"/>
        </w:rPr>
        <w:t>2</w:t>
      </w:r>
      <w:r>
        <w:rPr>
          <w:rFonts w:hint="eastAsia" w:ascii="仿宋_GB2312" w:hAnsi="仿宋_GB2312" w:eastAsia="仿宋_GB2312" w:cs="仿宋_GB2312"/>
          <w:sz w:val="32"/>
          <w:szCs w:val="32"/>
          <w:u w:color="FFFFFF"/>
        </w:rPr>
        <w:t>份）：</w:t>
      </w:r>
      <w:r>
        <w:rPr>
          <w:rFonts w:hint="eastAsia" w:ascii="仿宋_GB2312" w:hAnsi="仿宋_GB2312" w:eastAsia="仿宋_GB2312" w:cs="仿宋_GB2312"/>
          <w:sz w:val="32"/>
          <w:szCs w:val="32"/>
          <w:u w:val="single" w:color="FFFFFF"/>
        </w:rPr>
        <w:t>校车驾驶员申请表</w:t>
      </w:r>
    </w:p>
    <w:p>
      <w:pPr>
        <w:tabs>
          <w:tab w:val="left" w:pos="7446"/>
        </w:tabs>
        <w:ind w:firstLine="640" w:firstLineChars="200"/>
        <w:jc w:val="left"/>
        <w:rPr>
          <w:rFonts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color="FFFFFF"/>
        </w:rPr>
        <w:t>带有户籍所在分局公章的政审证明</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color="FFFFFF"/>
        </w:rPr>
        <w:t>身份证复印件（正反面</w:t>
      </w:r>
      <w:r>
        <w:rPr>
          <w:rFonts w:ascii="仿宋_GB2312" w:hAnsi="仿宋_GB2312" w:eastAsia="仿宋_GB2312" w:cs="仿宋_GB2312"/>
          <w:sz w:val="32"/>
          <w:szCs w:val="32"/>
          <w:u w:val="single" w:color="FFFFFF"/>
        </w:rPr>
        <w:t>A4</w:t>
      </w:r>
      <w:r>
        <w:rPr>
          <w:rFonts w:hint="eastAsia" w:ascii="仿宋_GB2312" w:hAnsi="仿宋_GB2312" w:eastAsia="仿宋_GB2312" w:cs="仿宋_GB2312"/>
          <w:sz w:val="32"/>
          <w:szCs w:val="32"/>
          <w:u w:val="single" w:color="FFFFFF"/>
        </w:rPr>
        <w:t>一张）</w:t>
      </w:r>
    </w:p>
    <w:p>
      <w:pPr>
        <w:tabs>
          <w:tab w:val="left" w:pos="7446"/>
        </w:tabs>
        <w:ind w:firstLine="640" w:firstLineChars="200"/>
        <w:jc w:val="left"/>
        <w:rPr>
          <w:rFonts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color="FFFFFF"/>
        </w:rPr>
        <w:t>驾驶证复印件（正副本</w:t>
      </w:r>
      <w:r>
        <w:rPr>
          <w:rFonts w:ascii="仿宋_GB2312" w:hAnsi="仿宋_GB2312" w:eastAsia="仿宋_GB2312" w:cs="仿宋_GB2312"/>
          <w:sz w:val="32"/>
          <w:szCs w:val="32"/>
          <w:u w:val="single" w:color="FFFFFF"/>
        </w:rPr>
        <w:t>A4</w:t>
      </w:r>
      <w:r>
        <w:rPr>
          <w:rFonts w:hint="eastAsia" w:ascii="仿宋_GB2312" w:hAnsi="仿宋_GB2312" w:eastAsia="仿宋_GB2312" w:cs="仿宋_GB2312"/>
          <w:sz w:val="32"/>
          <w:szCs w:val="32"/>
          <w:u w:val="single" w:color="FFFFFF"/>
        </w:rPr>
        <w:t>一张）</w:t>
      </w:r>
    </w:p>
    <w:p>
      <w:pPr>
        <w:tabs>
          <w:tab w:val="left" w:pos="7446"/>
        </w:tabs>
        <w:ind w:firstLine="640" w:firstLineChars="200"/>
        <w:jc w:val="left"/>
        <w:rPr>
          <w:rFonts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color="FFFFFF"/>
        </w:rPr>
        <w:t>该驾驶员的信誉证明</w:t>
      </w:r>
    </w:p>
    <w:p>
      <w:pPr>
        <w:tabs>
          <w:tab w:val="left" w:pos="7446"/>
        </w:tabs>
        <w:ind w:firstLine="640" w:firstLineChars="200"/>
        <w:jc w:val="left"/>
        <w:rPr>
          <w:rFonts w:ascii="仿宋_GB2312" w:hAnsi="仿宋_GB2312" w:eastAsia="仿宋_GB2312" w:cs="仿宋_GB2312"/>
          <w:sz w:val="32"/>
          <w:szCs w:val="32"/>
          <w:u w:val="single" w:color="FFFFFF"/>
        </w:rPr>
      </w:pPr>
      <w:r>
        <w:rPr>
          <w:rFonts w:hint="eastAsia" w:ascii="仿宋_GB2312" w:hAnsi="仿宋_GB2312" w:eastAsia="仿宋_GB2312" w:cs="仿宋_GB2312"/>
          <w:sz w:val="32"/>
          <w:szCs w:val="32"/>
        </w:rPr>
        <w:t>申请材料</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color="FFFFFF"/>
        </w:rPr>
        <w:t>三张白底一寸免冠照片</w:t>
      </w:r>
    </w:p>
    <w:p>
      <w:pPr>
        <w:tabs>
          <w:tab w:val="left" w:pos="7446"/>
        </w:tabs>
        <w:ind w:firstLine="640" w:firstLineChars="200"/>
        <w:jc w:val="left"/>
        <w:rPr>
          <w:rFonts w:ascii="仿宋_GB2312" w:hAnsi="仿宋_GB2312" w:eastAsia="仿宋_GB2312" w:cs="仿宋_GB2312"/>
          <w:sz w:val="32"/>
          <w:szCs w:val="32"/>
          <w:u w:val="single" w:color="FFFFFF"/>
        </w:rPr>
      </w:pPr>
      <w:r>
        <w:rPr>
          <w:rFonts w:hint="eastAsia" w:ascii="仿宋_GB2312" w:hAnsi="仿宋_GB2312" w:eastAsia="仿宋_GB2312" w:cs="仿宋_GB2312"/>
          <w:sz w:val="32"/>
          <w:szCs w:val="32"/>
          <w:u w:val="single" w:color="FFFFFF"/>
        </w:rPr>
        <w:t>申请材料</w:t>
      </w:r>
      <w:r>
        <w:rPr>
          <w:rFonts w:ascii="仿宋_GB2312" w:hAnsi="仿宋_GB2312" w:eastAsia="仿宋_GB2312" w:cs="仿宋_GB2312"/>
          <w:sz w:val="32"/>
          <w:szCs w:val="32"/>
          <w:u w:val="single" w:color="FFFFFF"/>
        </w:rPr>
        <w:t>7</w:t>
      </w:r>
      <w:r>
        <w:rPr>
          <w:rFonts w:hint="eastAsia" w:ascii="仿宋_GB2312" w:hAnsi="仿宋_GB2312" w:eastAsia="仿宋_GB2312" w:cs="仿宋_GB2312"/>
          <w:sz w:val="32"/>
          <w:szCs w:val="32"/>
          <w:u w:val="single" w:color="FFFFFF"/>
        </w:rPr>
        <w:t>（</w:t>
      </w:r>
      <w:r>
        <w:rPr>
          <w:rFonts w:ascii="仿宋_GB2312" w:hAnsi="仿宋_GB2312" w:eastAsia="仿宋_GB2312" w:cs="仿宋_GB2312"/>
          <w:sz w:val="32"/>
          <w:szCs w:val="32"/>
          <w:u w:val="single" w:color="FFFFFF"/>
        </w:rPr>
        <w:t>1</w:t>
      </w:r>
      <w:r>
        <w:rPr>
          <w:rFonts w:hint="eastAsia" w:ascii="仿宋_GB2312" w:hAnsi="仿宋_GB2312" w:eastAsia="仿宋_GB2312" w:cs="仿宋_GB2312"/>
          <w:sz w:val="32"/>
          <w:szCs w:val="32"/>
          <w:u w:val="single" w:color="FFFFFF"/>
        </w:rPr>
        <w:t>份）：体检证明（以上材料备齐后统一参加体检）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办理流程</w:t>
      </w:r>
      <w:r>
        <w:rPr>
          <w:rFonts w:hint="eastAsia" w:ascii="黑体" w:hAnsi="黑体" w:eastAsia="黑体" w:cs="黑体"/>
          <w:sz w:val="32"/>
          <w:szCs w:val="32"/>
        </w:rPr>
        <w:t>：</w:t>
      </w:r>
    </w:p>
    <w:p>
      <w:pPr>
        <w:tabs>
          <w:tab w:val="left" w:pos="7446"/>
        </w:tabs>
        <w:jc w:val="left"/>
        <w:rPr>
          <w:rFonts w:ascii="黑体" w:hAnsi="黑体" w:eastAsia="黑体" w:cs="黑体"/>
          <w:sz w:val="32"/>
          <w:szCs w:val="32"/>
        </w:rPr>
      </w:pPr>
      <w:r>
        <w:rPr>
          <w:rFonts w:hint="eastAsia" w:ascii="仿宋_GB2312" w:hAnsi="仿宋_GB2312" w:eastAsia="仿宋_GB2312" w:cs="仿宋_GB2312"/>
          <w:sz w:val="30"/>
          <w:szCs w:val="30"/>
          <w:u w:val="single" w:color="FFFFFF"/>
          <w:lang w:eastAsia="zh-CN"/>
        </w:rPr>
        <w:pict>
          <v:shape id="_x0000_i1026" o:spt="75" alt="201612231650452864" type="#_x0000_t75" style="height:442.1pt;width:414.9pt;" filled="f" o:preferrelative="t" stroked="f" coordsize="21600,21600">
            <v:path/>
            <v:fill on="f" focussize="0,0"/>
            <v:stroke on="f"/>
            <v:imagedata r:id="rId12" croptop="5360f" cropbottom="10804f" o:title="201612231650452864"/>
            <o:lock v:ext="edit" aspectratio="t"/>
            <w10:wrap type="none"/>
            <w10:anchorlock/>
          </v:shape>
        </w:pict>
      </w:r>
    </w:p>
    <w:p>
      <w:pPr>
        <w:spacing w:line="560" w:lineRule="exact"/>
        <w:rPr>
          <w:rFonts w:ascii="黑体" w:hAnsi="黑体" w:eastAsia="黑体" w:cs="黑体"/>
          <w:sz w:val="32"/>
          <w:szCs w:val="32"/>
        </w:rPr>
      </w:pPr>
      <w:r>
        <w:rPr>
          <w:rFonts w:hint="eastAsia" w:ascii="黑体" w:hAnsi="黑体" w:eastAsia="黑体" w:cs="黑体"/>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车辆符合校车安全国家标准</w:t>
      </w:r>
      <w:r>
        <w:rPr>
          <w:rFonts w:ascii="仿宋_GB2312" w:eastAsia="仿宋_GB2312"/>
          <w:sz w:val="32"/>
          <w:szCs w:val="32"/>
        </w:rPr>
        <w:t>(</w:t>
      </w:r>
      <w:r>
        <w:rPr>
          <w:rFonts w:hint="eastAsia" w:ascii="仿宋_GB2312" w:eastAsia="仿宋_GB2312"/>
          <w:sz w:val="32"/>
          <w:szCs w:val="32"/>
        </w:rPr>
        <w:t>过渡期内申请非专用校车使用许可的车辆，通过市级</w:t>
      </w:r>
      <w:r>
        <w:rPr>
          <w:rFonts w:ascii="仿宋_GB2312" w:eastAsia="仿宋_GB2312"/>
          <w:sz w:val="32"/>
          <w:szCs w:val="32"/>
        </w:rPr>
        <w:t>(</w:t>
      </w:r>
      <w:r>
        <w:rPr>
          <w:rFonts w:hint="eastAsia" w:ascii="仿宋_GB2312" w:eastAsia="仿宋_GB2312"/>
          <w:sz w:val="32"/>
          <w:szCs w:val="32"/>
        </w:rPr>
        <w:t>或委托的县级</w:t>
      </w:r>
      <w:r>
        <w:rPr>
          <w:rFonts w:ascii="仿宋_GB2312" w:eastAsia="仿宋_GB2312"/>
          <w:sz w:val="32"/>
          <w:szCs w:val="32"/>
        </w:rPr>
        <w:t>)</w:t>
      </w:r>
      <w:r>
        <w:rPr>
          <w:rFonts w:hint="eastAsia" w:ascii="仿宋_GB2312" w:eastAsia="仿宋_GB2312"/>
          <w:sz w:val="32"/>
          <w:szCs w:val="32"/>
        </w:rPr>
        <w:t>公安机关交通管理部门的车辆查验即可</w:t>
      </w:r>
      <w:r>
        <w:rPr>
          <w:rFonts w:ascii="仿宋_GB2312" w:eastAsia="仿宋_GB2312"/>
          <w:sz w:val="32"/>
          <w:szCs w:val="32"/>
        </w:rPr>
        <w:t>)</w:t>
      </w:r>
      <w:r>
        <w:rPr>
          <w:rFonts w:hint="eastAsia" w:ascii="仿宋_GB2312" w:eastAsia="仿宋_GB2312"/>
          <w:sz w:val="32"/>
          <w:szCs w:val="32"/>
        </w:rPr>
        <w:t>，取得机动车检验合格证明，并已经在公安机关交通管理部门办理注册登记</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有取得校车驾驶资格的驾驶人</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有包括行驶线路、开行时间和停靠站点的合理可行的校车运行方案</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有健全的安全管理制度</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黑体" w:eastAsia="仿宋_GB2312" w:cs="黑体"/>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已经投保机动车承运人责任保险。</w:t>
      </w:r>
    </w:p>
    <w:p>
      <w:pPr>
        <w:spacing w:line="560" w:lineRule="exact"/>
        <w:rPr>
          <w:rFonts w:ascii="黑体" w:hAnsi="黑体" w:eastAsia="黑体" w:cs="黑体"/>
          <w:sz w:val="32"/>
          <w:szCs w:val="32"/>
        </w:rPr>
      </w:pPr>
      <w:r>
        <w:rPr>
          <w:rFonts w:hint="eastAsia" w:ascii="黑体" w:hAnsi="黑体" w:eastAsia="黑体" w:cs="黑体"/>
          <w:sz w:val="32"/>
          <w:szCs w:val="32"/>
        </w:rPr>
        <w:t>收费情况：无收费</w:t>
      </w:r>
    </w:p>
    <w:p>
      <w:pPr>
        <w:spacing w:line="560" w:lineRule="exact"/>
        <w:rPr>
          <w:rFonts w:ascii="黑体" w:hAnsi="黑体" w:eastAsia="黑体" w:cs="黑体"/>
          <w:sz w:val="32"/>
          <w:szCs w:val="32"/>
        </w:rPr>
      </w:pPr>
      <w:r>
        <w:rPr>
          <w:rFonts w:hint="eastAsia" w:ascii="黑体" w:hAnsi="黑体" w:eastAsia="黑体" w:cs="黑体"/>
          <w:sz w:val="32"/>
          <w:szCs w:val="32"/>
        </w:rPr>
        <w:t>联系电话：</w:t>
      </w:r>
      <w:r>
        <w:rPr>
          <w:rFonts w:ascii="黑体" w:hAnsi="黑体" w:eastAsia="黑体" w:cs="黑体"/>
          <w:sz w:val="32"/>
          <w:szCs w:val="32"/>
        </w:rPr>
        <w:t>0470—3931355</w:t>
      </w:r>
    </w:p>
    <w:p>
      <w:pPr>
        <w:spacing w:line="560" w:lineRule="exact"/>
        <w:rPr>
          <w:rFonts w:ascii="黑体" w:hAnsi="黑体" w:eastAsia="黑体" w:cs="黑体"/>
          <w:sz w:val="32"/>
          <w:szCs w:val="32"/>
        </w:rPr>
      </w:pPr>
      <w:r>
        <w:rPr>
          <w:rFonts w:hint="eastAsia" w:ascii="黑体" w:hAnsi="黑体" w:eastAsia="黑体" w:cs="黑体"/>
          <w:sz w:val="32"/>
          <w:szCs w:val="32"/>
        </w:rPr>
        <w:t>办理时限：</w:t>
      </w:r>
      <w:r>
        <w:rPr>
          <w:rFonts w:ascii="黑体" w:hAnsi="黑体" w:eastAsia="黑体" w:cs="黑体"/>
          <w:sz w:val="32"/>
          <w:szCs w:val="32"/>
        </w:rPr>
        <w:t>30</w:t>
      </w:r>
      <w:r>
        <w:rPr>
          <w:rFonts w:hint="eastAsia" w:ascii="黑体" w:hAnsi="黑体" w:eastAsia="黑体" w:cs="黑体"/>
          <w:sz w:val="32"/>
          <w:szCs w:val="32"/>
        </w:rPr>
        <w:t>天</w:t>
      </w:r>
    </w:p>
    <w:p>
      <w:pPr>
        <w:spacing w:line="560" w:lineRule="exact"/>
        <w:rPr>
          <w:rFonts w:ascii="黑体" w:hAnsi="黑体" w:eastAsia="黑体" w:cs="黑体"/>
          <w:sz w:val="32"/>
          <w:szCs w:val="32"/>
        </w:rPr>
      </w:pPr>
      <w:r>
        <w:rPr>
          <w:rFonts w:hint="eastAsia" w:ascii="黑体" w:hAnsi="黑体" w:eastAsia="黑体" w:cs="黑体"/>
          <w:sz w:val="32"/>
          <w:szCs w:val="32"/>
        </w:rPr>
        <w:t>办理地点：根河市中央路根河市教育体育局</w:t>
      </w:r>
    </w:p>
    <w:p>
      <w:pPr>
        <w:spacing w:line="560" w:lineRule="exact"/>
        <w:rPr>
          <w:rFonts w:ascii="仿宋" w:hAnsi="仿宋" w:eastAsia="仿宋" w:cs="仿宋"/>
          <w:kern w:val="0"/>
          <w:sz w:val="32"/>
          <w:szCs w:val="32"/>
        </w:rPr>
      </w:pPr>
      <w:r>
        <w:rPr>
          <w:rFonts w:hint="eastAsia" w:ascii="黑体" w:hAnsi="黑体" w:eastAsia="黑体" w:cs="黑体"/>
          <w:sz w:val="32"/>
          <w:szCs w:val="32"/>
        </w:rPr>
        <w:t>表格下载地址：中国教师资格网</w:t>
      </w:r>
      <w:r>
        <w:rPr>
          <w:rFonts w:ascii="黑体" w:hAnsi="黑体" w:eastAsia="黑体" w:cs="黑体"/>
          <w:sz w:val="32"/>
          <w:szCs w:val="32"/>
        </w:rPr>
        <w:t xml:space="preserve"> </w:t>
      </w:r>
      <w:r>
        <w:rPr>
          <w:rFonts w:ascii="仿宋" w:hAnsi="仿宋" w:eastAsia="仿宋" w:cs="仿宋"/>
          <w:kern w:val="0"/>
          <w:sz w:val="32"/>
          <w:szCs w:val="32"/>
        </w:rPr>
        <w:fldChar w:fldCharType="begin"/>
      </w:r>
      <w:r>
        <w:rPr>
          <w:rFonts w:ascii="仿宋" w:hAnsi="仿宋" w:eastAsia="仿宋" w:cs="仿宋"/>
          <w:kern w:val="0"/>
          <w:sz w:val="32"/>
          <w:szCs w:val="32"/>
        </w:rPr>
        <w:instrText xml:space="preserve"> HYPERLINK "http://www.jszg.edu.cn" </w:instrText>
      </w:r>
      <w:r>
        <w:rPr>
          <w:rFonts w:ascii="仿宋" w:hAnsi="仿宋" w:eastAsia="仿宋" w:cs="仿宋"/>
          <w:kern w:val="0"/>
          <w:sz w:val="32"/>
          <w:szCs w:val="32"/>
        </w:rPr>
        <w:fldChar w:fldCharType="separate"/>
      </w:r>
      <w:r>
        <w:rPr>
          <w:rStyle w:val="7"/>
          <w:rFonts w:ascii="仿宋" w:hAnsi="仿宋" w:eastAsia="仿宋" w:cs="仿宋"/>
          <w:kern w:val="0"/>
          <w:sz w:val="32"/>
          <w:szCs w:val="32"/>
        </w:rPr>
        <w:t>http://www.jszg.edu.cn</w:t>
      </w:r>
      <w:r>
        <w:rPr>
          <w:rFonts w:ascii="仿宋" w:hAnsi="仿宋" w:eastAsia="仿宋" w:cs="仿宋"/>
          <w:kern w:val="0"/>
          <w:sz w:val="32"/>
          <w:szCs w:val="32"/>
        </w:rPr>
        <w:fldChar w:fldCharType="end"/>
      </w:r>
    </w:p>
    <w:p>
      <w:pPr>
        <w:spacing w:line="560" w:lineRule="exact"/>
        <w:rPr>
          <w:rFonts w:ascii="仿宋" w:hAnsi="仿宋" w:eastAsia="仿宋" w:cs="仿宋"/>
          <w:kern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eastAsia="zh-CN"/>
        </w:rPr>
        <w:t>事项分类（名称）</w:t>
      </w:r>
      <w:r>
        <w:rPr>
          <w:rFonts w:hint="eastAsia" w:ascii="仿宋_GB2312" w:hAnsi="仿宋_GB2312" w:eastAsia="仿宋_GB2312" w:cs="仿宋_GB2312"/>
          <w:b w:val="0"/>
          <w:i w:val="0"/>
          <w:caps w:val="0"/>
          <w:color w:val="000000"/>
          <w:spacing w:val="0"/>
          <w:sz w:val="32"/>
          <w:szCs w:val="32"/>
          <w:shd w:val="clear" w:color="auto" w:fill="FFFFFF"/>
          <w:lang w:eastAsia="zh-CN"/>
        </w:rPr>
        <w:t>：生源地信用助学贷款</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服务对象：</w:t>
      </w:r>
      <w:r>
        <w:rPr>
          <w:rFonts w:hint="eastAsia" w:ascii="仿宋_GB2312" w:hAnsi="仿宋_GB2312" w:eastAsia="仿宋_GB2312" w:cs="仿宋_GB2312"/>
          <w:b w:val="0"/>
          <w:i w:val="0"/>
          <w:caps w:val="0"/>
          <w:color w:val="000000"/>
          <w:spacing w:val="0"/>
          <w:sz w:val="32"/>
          <w:szCs w:val="32"/>
          <w:shd w:val="clear" w:color="auto" w:fill="FFFFFF"/>
          <w:lang w:val="en-US" w:eastAsia="zh-CN"/>
        </w:rPr>
        <w:t>全日制普通本科高校、高等职业学校和高等专科学校（学校名单以教育部公布的为准，且在开发银行助学贷款系统备案和有效）的本专科学生、研究生和第二学士学生。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责任部门：</w:t>
      </w:r>
      <w:r>
        <w:rPr>
          <w:rFonts w:hint="eastAsia" w:ascii="仿宋_GB2312" w:hAnsi="仿宋_GB2312" w:eastAsia="仿宋_GB2312" w:cs="仿宋_GB2312"/>
          <w:b w:val="0"/>
          <w:i w:val="0"/>
          <w:caps w:val="0"/>
          <w:color w:val="000000"/>
          <w:spacing w:val="0"/>
          <w:sz w:val="32"/>
          <w:szCs w:val="32"/>
          <w:shd w:val="clear" w:color="auto" w:fill="FFFFFF"/>
          <w:lang w:val="en-US" w:eastAsia="zh-CN"/>
        </w:rPr>
        <w:t>根河市学生资助管理中心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left="2240" w:right="0" w:hanging="2240" w:hangingChars="70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设定依据：</w:t>
      </w:r>
      <w:r>
        <w:rPr>
          <w:rFonts w:hint="eastAsia" w:ascii="仿宋_GB2312" w:hAnsi="仿宋_GB2312" w:eastAsia="仿宋_GB2312" w:cs="仿宋_GB2312"/>
          <w:b w:val="0"/>
          <w:i w:val="0"/>
          <w:caps w:val="0"/>
          <w:color w:val="000000"/>
          <w:spacing w:val="0"/>
          <w:sz w:val="32"/>
          <w:szCs w:val="32"/>
          <w:shd w:val="clear" w:color="auto" w:fill="FFFFFF"/>
          <w:lang w:val="en-US" w:eastAsia="zh-CN"/>
        </w:rPr>
        <w:t>国家开发银行内蒙古分行生源地信用助学贷款政策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办理材料：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借款学生与共同借款人身份证原件及复印件一份。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录取通知书原件及复印件一份。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缴费通知单原件及复印件一份。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户口簿原件。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借款学生本人签字的《申请表》原件。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居委会开出的贫困证明一份。</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rightChars="0"/>
        <w:jc w:val="left"/>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学生首次先登录（系统网址：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"http://www.csls.cdb.com.cn"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www.csls.cdb.com.cn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）完成注册并填写个人及共同借款人基本信息，提交贷款申请，导出并打印《申请表》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申请表加盖居委会公章，居委会主任签名并写上联系电话（公章一定要清晰）。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3.贷款学生和共同借款人拿着上面的相关材料到学生资助管理中心共同办理。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申请条件：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480" w:lineRule="atLeast"/>
        <w:ind w:right="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1.具有中华人民共和国国籍；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480" w:lineRule="atLeast"/>
        <w:ind w:right="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2.诚实守信，遵纪守法；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480" w:lineRule="atLeast"/>
        <w:ind w:right="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3.已被根据国家有关规定批准设立、实施高等学历教育的全日制普通本科高校、高等职业学校和高等专科学校正式录取，取得真实、合法、有效的录取通知书的新生或高校在读的本专科学生、研究生和第二学士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480" w:lineRule="atLeast"/>
        <w:ind w:right="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4.学生本人入学前户籍、其父母（或其他法定监护人）户籍均在本市；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480" w:lineRule="atLeast"/>
        <w:ind w:right="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5.符合以下特征之一，家庭经济困难，所能获得的收入不足以支付学生在校期间完成学业所需的基本费用：①农村特困户和城镇低保户；②孤儿及残疾人家庭③遭受天灾人祸，造成重大损失，无力负担学生费用；④家庭成员患有重大疾病⑤家庭主要收入创造者因故丧失劳动能力⑥无稳定收入的单亲家庭⑦老、少、边、穷、及偏远农村的贫困家庭⑧父母双方或一方失业的家庭；⑨家庭年现金总收入低于8000元人民币10其他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收费情况：</w:t>
      </w:r>
      <w:r>
        <w:rPr>
          <w:rFonts w:hint="eastAsia" w:ascii="仿宋_GB2312" w:hAnsi="仿宋_GB2312" w:eastAsia="仿宋_GB2312" w:cs="仿宋_GB2312"/>
          <w:b w:val="0"/>
          <w:i w:val="0"/>
          <w:caps w:val="0"/>
          <w:color w:val="000000"/>
          <w:spacing w:val="0"/>
          <w:sz w:val="32"/>
          <w:szCs w:val="32"/>
          <w:shd w:val="clear" w:color="auto" w:fill="FFFFFF"/>
          <w:lang w:val="en-US" w:eastAsia="zh-CN"/>
        </w:rPr>
        <w:t>无收费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联系电话</w:t>
      </w:r>
      <w:r>
        <w:rPr>
          <w:rFonts w:hint="eastAsia" w:ascii="仿宋_GB2312" w:hAnsi="仿宋_GB2312" w:eastAsia="仿宋_GB2312" w:cs="仿宋_GB2312"/>
          <w:b w:val="0"/>
          <w:i w:val="0"/>
          <w:caps w:val="0"/>
          <w:color w:val="000000"/>
          <w:spacing w:val="0"/>
          <w:sz w:val="32"/>
          <w:szCs w:val="32"/>
          <w:shd w:val="clear" w:color="auto" w:fill="FFFFFF"/>
          <w:lang w:val="en-US" w:eastAsia="zh-CN"/>
        </w:rPr>
        <w:t>：0470-5222899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办理时限：</w:t>
      </w:r>
      <w:r>
        <w:rPr>
          <w:rFonts w:hint="eastAsia" w:ascii="仿宋_GB2312" w:hAnsi="仿宋_GB2312" w:eastAsia="仿宋_GB2312" w:cs="仿宋_GB2312"/>
          <w:b w:val="0"/>
          <w:i w:val="0"/>
          <w:caps w:val="0"/>
          <w:color w:val="000000"/>
          <w:spacing w:val="0"/>
          <w:sz w:val="32"/>
          <w:szCs w:val="32"/>
          <w:shd w:val="clear" w:color="auto" w:fill="FFFFFF"/>
          <w:lang w:val="en-US" w:eastAsia="zh-CN"/>
        </w:rPr>
        <w:t>1-2个工作日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工作时间：</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上午9:00 ----12:00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left="0" w:right="0" w:firstLine="420"/>
        <w:jc w:val="left"/>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下午 2:00 ---- 5:00  </w:t>
      </w: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办理地点：</w:t>
      </w:r>
      <w:r>
        <w:rPr>
          <w:rFonts w:hint="eastAsia" w:ascii="仿宋_GB2312" w:hAnsi="仿宋_GB2312" w:eastAsia="仿宋_GB2312" w:cs="仿宋_GB2312"/>
          <w:b w:val="0"/>
          <w:i w:val="0"/>
          <w:caps w:val="0"/>
          <w:color w:val="000000"/>
          <w:spacing w:val="0"/>
          <w:sz w:val="32"/>
          <w:szCs w:val="32"/>
          <w:shd w:val="clear" w:color="auto" w:fill="FFFFFF"/>
          <w:lang w:val="en-US" w:eastAsia="zh-CN"/>
        </w:rPr>
        <w:t>根河市三小一楼 学生资助管理中心</w:t>
      </w: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Arial" w:hAnsi="Arial" w:eastAsia="方正小标宋简体" w:cs="Arial"/>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9"/>
          <w:cols w:space="425" w:num="1"/>
          <w:docGrid w:type="lines" w:linePitch="312" w:charSpace="0"/>
        </w:sectPr>
      </w:pPr>
    </w:p>
    <w:p>
      <w:pPr>
        <w:numPr>
          <w:numId w:val="0"/>
        </w:numPr>
        <w:jc w:val="center"/>
        <w:rPr>
          <w:rFonts w:hint="eastAsia" w:ascii="仿宋_GB2312" w:eastAsia="仿宋_GB2312"/>
          <w:sz w:val="32"/>
          <w:szCs w:val="32"/>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numId w:val="0"/>
        </w:numPr>
        <w:rPr>
          <w:rFonts w:hint="eastAsia" w:ascii="仿宋_GB2312" w:eastAsia="仿宋_GB2312"/>
          <w:sz w:val="32"/>
          <w:szCs w:val="32"/>
          <w:lang w:val="en-US" w:eastAsia="zh-CN"/>
        </w:rPr>
      </w:pPr>
      <w:r>
        <w:rPr>
          <w:rFonts w:hint="eastAsia" w:ascii="黑体" w:hAnsi="黑体" w:eastAsia="黑体" w:cs="黑体"/>
          <w:sz w:val="32"/>
          <w:szCs w:val="32"/>
        </w:rPr>
        <w:t>事项分类：</w:t>
      </w:r>
      <w:r>
        <w:rPr>
          <w:rFonts w:hint="eastAsia" w:ascii="仿宋_GB2312" w:eastAsia="仿宋_GB2312"/>
          <w:sz w:val="32"/>
          <w:szCs w:val="32"/>
          <w:lang w:eastAsia="zh-CN"/>
        </w:rPr>
        <w:t>经营</w:t>
      </w:r>
      <w:r>
        <w:rPr>
          <w:rFonts w:hint="eastAsia" w:ascii="仿宋_GB2312" w:eastAsia="仿宋_GB2312"/>
          <w:sz w:val="32"/>
          <w:szCs w:val="32"/>
          <w:lang w:val="en-US" w:eastAsia="zh-CN"/>
        </w:rPr>
        <w:t>高危险性体育项目许可</w:t>
      </w:r>
    </w:p>
    <w:p>
      <w:pPr>
        <w:numPr>
          <w:ilvl w:val="0"/>
          <w:numId w:val="0"/>
        </w:numPr>
        <w:rPr>
          <w:rFonts w:hint="eastAsia" w:ascii="仿宋_GB2312" w:eastAsia="仿宋_GB2312"/>
          <w:sz w:val="32"/>
          <w:szCs w:val="32"/>
          <w:lang w:val="en-US" w:eastAsia="zh-CN"/>
        </w:rPr>
      </w:pPr>
      <w:r>
        <w:rPr>
          <w:rFonts w:hint="eastAsia" w:ascii="黑体" w:hAnsi="黑体" w:eastAsia="黑体" w:cs="黑体"/>
          <w:sz w:val="32"/>
          <w:szCs w:val="32"/>
        </w:rPr>
        <w:t>服务对象：</w:t>
      </w:r>
      <w:r>
        <w:rPr>
          <w:rFonts w:hint="eastAsia" w:ascii="仿宋_GB2312" w:eastAsia="仿宋_GB2312"/>
          <w:sz w:val="32"/>
          <w:szCs w:val="32"/>
          <w:lang w:val="en-US" w:eastAsia="zh-CN"/>
        </w:rPr>
        <w:t>经营高危险性体育项目的单位及个人</w:t>
      </w:r>
    </w:p>
    <w:p>
      <w:pPr>
        <w:rPr>
          <w:rFonts w:hint="eastAsia" w:ascii="仿宋_GB2312" w:eastAsia="仿宋_GB2312"/>
          <w:sz w:val="32"/>
          <w:szCs w:val="32"/>
        </w:rPr>
      </w:pPr>
      <w:r>
        <w:rPr>
          <w:rFonts w:hint="eastAsia" w:ascii="黑体" w:hAnsi="黑体" w:eastAsia="黑体" w:cs="黑体"/>
          <w:sz w:val="32"/>
          <w:szCs w:val="32"/>
        </w:rPr>
        <w:t>责任部门：</w:t>
      </w:r>
      <w:r>
        <w:rPr>
          <w:rFonts w:hint="eastAsia" w:ascii="仿宋_GB2312" w:eastAsia="仿宋_GB2312"/>
          <w:sz w:val="32"/>
          <w:szCs w:val="32"/>
        </w:rPr>
        <w:t>根河市教育体育局体育办公室</w:t>
      </w:r>
    </w:p>
    <w:p>
      <w:pPr>
        <w:rPr>
          <w:rFonts w:hint="eastAsia" w:ascii="仿宋_GB2312" w:eastAsia="仿宋_GB2312"/>
          <w:sz w:val="32"/>
          <w:szCs w:val="32"/>
          <w:lang w:eastAsia="zh-CN"/>
        </w:rPr>
      </w:pPr>
      <w:r>
        <w:rPr>
          <w:rFonts w:hint="eastAsia" w:ascii="黑体" w:hAnsi="黑体" w:eastAsia="黑体" w:cs="黑体"/>
          <w:sz w:val="32"/>
          <w:szCs w:val="32"/>
        </w:rPr>
        <w:t>设定依据：</w:t>
      </w:r>
      <w:r>
        <w:rPr>
          <w:rFonts w:hint="eastAsia" w:ascii="Times New Roman" w:hAnsi="Times New Roman" w:eastAsia="仿宋_GB2312"/>
          <w:sz w:val="32"/>
          <w:szCs w:val="32"/>
        </w:rPr>
        <w:t>《全民健身条例》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《经营高危险性体育项目许可管理办法》</w:t>
      </w:r>
    </w:p>
    <w:p>
      <w:pPr>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办理材料：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（一）申请书。申请书应当包括申请人的名称、住所，拟经营的高危险性体育项目，拟成立经营机构的名称、地址、经营场所等内容；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（二）体育设施符合相关国家标准的说明性材料（详见附件，申请人自行检查提供或检验机构、认证机构检查出具，需要合格证明的须出具合格证明）；</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（三）经营场所的所有权或使用权证明及复印件；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（四）人力资源和社会保障部统一印制的社会体育指导员（游泳）、游泳救生员职业资格证书及复印件；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（五）安全保障制度和措施（深水游泳合格证验证制度、溺水抢救操作规程、溺水事故处理制度、救生员定期培训制度以及治安保卫、安全救护、卫生检查、设备维修、人员服务岗位责任制度等）的书面材料；</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（六）法律、法规规定的其他材料。</w:t>
      </w:r>
    </w:p>
    <w:p>
      <w:pPr>
        <w:rPr>
          <w:rFonts w:hint="eastAsia" w:ascii="黑体" w:hAnsi="黑体" w:eastAsia="黑体" w:cs="黑体"/>
          <w:sz w:val="32"/>
          <w:szCs w:val="32"/>
        </w:rPr>
      </w:pPr>
      <w:r>
        <w:rPr>
          <w:rFonts w:hint="eastAsia" w:ascii="黑体" w:hAnsi="黑体" w:eastAsia="黑体" w:cs="黑体"/>
          <w:sz w:val="32"/>
          <w:szCs w:val="32"/>
        </w:rPr>
        <w:t>办理流程：</w:t>
      </w:r>
    </w:p>
    <w:p>
      <w:pPr>
        <w:numPr>
          <w:numId w:val="0"/>
        </w:numPr>
        <w:rPr>
          <w:rFonts w:hint="eastAsia" w:ascii="仿宋_GB2312" w:eastAsia="仿宋_GB2312"/>
          <w:sz w:val="32"/>
          <w:szCs w:val="32"/>
          <w:lang w:eastAsia="zh-CN"/>
        </w:rPr>
      </w:pPr>
      <w:r>
        <w:rPr>
          <w:rFonts w:hint="eastAsia" w:ascii="仿宋_GB2312" w:eastAsia="仿宋_GB2312"/>
          <w:sz w:val="32"/>
          <w:szCs w:val="32"/>
          <w:lang w:eastAsia="zh-CN"/>
        </w:rPr>
        <w:pict>
          <v:shape id="_x0000_i1030" o:spt="75" alt="高危" type="#_x0000_t75" style="height:555.7pt;width:407.2pt;" filled="f" o:preferrelative="t" stroked="f" coordsize="21600,21600">
            <v:path/>
            <v:fill on="f" focussize="0,0"/>
            <v:stroke on="f"/>
            <v:imagedata r:id="rId13" o:title="高危"/>
            <o:lock v:ext="edit" aspectratio="t"/>
            <w10:wrap type="none"/>
            <w10:anchorlock/>
          </v:shape>
        </w:pict>
      </w:r>
    </w:p>
    <w:p>
      <w:pPr>
        <w:numPr>
          <w:numId w:val="0"/>
        </w:numPr>
        <w:rPr>
          <w:rFonts w:hint="eastAsia"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w:t>
      </w:r>
      <w:r>
        <w:rPr>
          <w:rFonts w:hint="eastAsia" w:ascii="Times New Roman" w:hAnsi="Times New Roman" w:eastAsia="仿宋_GB2312"/>
          <w:sz w:val="32"/>
          <w:szCs w:val="32"/>
          <w:lang w:val="en-US" w:eastAsia="zh-CN"/>
        </w:rPr>
        <w:t>经营高危险性项目</w:t>
      </w:r>
      <w:r>
        <w:rPr>
          <w:rFonts w:hint="eastAsia" w:ascii="Times New Roman" w:hAnsi="Times New Roman" w:eastAsia="仿宋_GB2312"/>
          <w:sz w:val="32"/>
          <w:szCs w:val="32"/>
        </w:rPr>
        <w:t>设施符合国家标准</w:t>
      </w:r>
      <w:r>
        <w:rPr>
          <w:rFonts w:hint="eastAsia" w:ascii="Times New Roman" w:hAnsi="Times New Roman" w:eastAsia="仿宋_GB2312"/>
          <w:sz w:val="32"/>
          <w:szCs w:val="32"/>
          <w:lang w:eastAsia="zh-CN"/>
        </w:rPr>
        <w:t>。</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（二）有符合国家标准数量要求的救生员和社会体育指导员</w:t>
      </w:r>
      <w:r>
        <w:rPr>
          <w:rFonts w:hint="eastAsia" w:ascii="Times New Roman" w:hAnsi="Times New Roman" w:eastAsia="仿宋_GB2312"/>
          <w:sz w:val="32"/>
          <w:szCs w:val="32"/>
          <w:lang w:eastAsia="zh-CN"/>
        </w:rPr>
        <w:t>。</w:t>
      </w:r>
      <w:bookmarkStart w:id="0" w:name="_GoBack"/>
      <w:bookmarkEnd w:id="0"/>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（三）有安全生产岗位责任制，抢救操作规程，突发事件应急预案，设施、设备、器材安全检查制度、救生员定期培训制度等安全保障制度和措施。</w:t>
      </w:r>
    </w:p>
    <w:p>
      <w:pPr>
        <w:rPr>
          <w:rFonts w:hint="eastAsia"/>
          <w:sz w:val="32"/>
          <w:szCs w:val="32"/>
          <w:lang w:val="en-US" w:eastAsia="zh-CN"/>
        </w:rPr>
      </w:pPr>
      <w:r>
        <w:rPr>
          <w:rFonts w:hint="eastAsia" w:ascii="黑体" w:hAnsi="黑体" w:eastAsia="黑体" w:cs="黑体"/>
          <w:sz w:val="32"/>
          <w:szCs w:val="32"/>
          <w:lang w:val="en-US" w:eastAsia="zh-CN"/>
        </w:rPr>
        <w:t>收费情况：</w:t>
      </w:r>
      <w:r>
        <w:rPr>
          <w:rFonts w:hint="eastAsia"/>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收到申请材料30个工作日完成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仿宋_GB2312" w:hAnsi="仿宋_GB2312" w:eastAsia="仿宋_GB2312" w:cs="仿宋_GB2312"/>
          <w:sz w:val="32"/>
          <w:szCs w:val="32"/>
        </w:rPr>
        <w:sectPr>
          <w:pgSz w:w="11906" w:h="16838"/>
          <w:pgMar w:top="1440" w:right="1800" w:bottom="1440" w:left="1800" w:header="851" w:footer="992" w:gutter="0"/>
          <w:pgNumType w:fmt="numberInDash" w:start="9"/>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480" w:lineRule="atLeast"/>
        <w:ind w:right="0"/>
        <w:jc w:val="center"/>
        <w:rPr>
          <w:rFonts w:hint="eastAsia" w:ascii="黑体" w:hAnsi="黑体" w:eastAsia="黑体" w:cs="黑体"/>
          <w:sz w:val="32"/>
          <w:szCs w:val="32"/>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rPr>
          <w:rFonts w:hint="eastAsia" w:ascii="仿宋_GB2312" w:eastAsia="仿宋_GB2312"/>
          <w:sz w:val="32"/>
          <w:szCs w:val="32"/>
          <w:lang w:eastAsia="zh-CN"/>
        </w:rPr>
      </w:pPr>
      <w:r>
        <w:rPr>
          <w:rFonts w:hint="eastAsia" w:ascii="黑体" w:hAnsi="黑体" w:eastAsia="黑体" w:cs="黑体"/>
          <w:sz w:val="32"/>
          <w:szCs w:val="32"/>
        </w:rPr>
        <w:t>事项分类：</w:t>
      </w:r>
      <w:r>
        <w:rPr>
          <w:rFonts w:hint="eastAsia" w:ascii="仿宋_GB2312" w:eastAsia="仿宋_GB2312"/>
          <w:sz w:val="32"/>
          <w:szCs w:val="32"/>
        </w:rPr>
        <w:t>健身气功</w:t>
      </w:r>
      <w:r>
        <w:rPr>
          <w:rFonts w:hint="eastAsia" w:ascii="仿宋_GB2312" w:eastAsia="仿宋_GB2312"/>
          <w:sz w:val="32"/>
          <w:szCs w:val="32"/>
          <w:lang w:eastAsia="zh-CN"/>
        </w:rPr>
        <w:t>活动及设立站点</w:t>
      </w:r>
    </w:p>
    <w:p>
      <w:pPr>
        <w:rPr>
          <w:rFonts w:hint="eastAsia" w:ascii="仿宋_GB2312" w:eastAsia="仿宋_GB2312"/>
          <w:sz w:val="32"/>
          <w:szCs w:val="32"/>
        </w:rPr>
      </w:pPr>
      <w:r>
        <w:rPr>
          <w:rFonts w:hint="eastAsia" w:ascii="黑体" w:hAnsi="黑体" w:eastAsia="黑体" w:cs="黑体"/>
          <w:sz w:val="32"/>
          <w:szCs w:val="32"/>
        </w:rPr>
        <w:t>服务对象</w:t>
      </w:r>
      <w:r>
        <w:rPr>
          <w:rFonts w:hint="eastAsia" w:ascii="仿宋_GB2312" w:eastAsia="仿宋_GB2312"/>
          <w:sz w:val="32"/>
          <w:szCs w:val="32"/>
        </w:rPr>
        <w:t>：健身气功爱好者</w:t>
      </w:r>
    </w:p>
    <w:p>
      <w:pPr>
        <w:rPr>
          <w:rFonts w:hint="eastAsia" w:ascii="仿宋_GB2312" w:eastAsia="仿宋_GB2312"/>
          <w:sz w:val="32"/>
          <w:szCs w:val="32"/>
        </w:rPr>
      </w:pPr>
      <w:r>
        <w:rPr>
          <w:rFonts w:hint="eastAsia" w:ascii="黑体" w:hAnsi="黑体" w:eastAsia="黑体" w:cs="黑体"/>
          <w:sz w:val="32"/>
          <w:szCs w:val="32"/>
        </w:rPr>
        <w:t>责任部门：</w:t>
      </w:r>
      <w:r>
        <w:rPr>
          <w:rFonts w:hint="eastAsia" w:ascii="仿宋_GB2312" w:eastAsia="仿宋_GB2312"/>
          <w:sz w:val="32"/>
          <w:szCs w:val="32"/>
        </w:rPr>
        <w:t>根河市教育体育局体育办公室</w:t>
      </w:r>
    </w:p>
    <w:p>
      <w:pPr>
        <w:jc w:val="both"/>
        <w:rPr>
          <w:rFonts w:hint="eastAsia" w:ascii="仿宋_GB2312" w:eastAsia="仿宋_GB2312"/>
          <w:sz w:val="32"/>
          <w:szCs w:val="32"/>
          <w:lang w:eastAsia="zh-CN"/>
        </w:rPr>
      </w:pPr>
      <w:r>
        <w:rPr>
          <w:rFonts w:hint="eastAsia" w:ascii="黑体" w:hAnsi="黑体" w:eastAsia="黑体" w:cs="黑体"/>
          <w:sz w:val="32"/>
          <w:szCs w:val="32"/>
        </w:rPr>
        <w:t>设定依据：</w:t>
      </w:r>
      <w:r>
        <w:rPr>
          <w:rFonts w:hint="eastAsia" w:ascii="仿宋_GB2312" w:eastAsia="仿宋_GB2312"/>
          <w:sz w:val="32"/>
          <w:szCs w:val="32"/>
          <w:lang w:eastAsia="zh-CN"/>
        </w:rPr>
        <w:t>《</w:t>
      </w:r>
      <w:r>
        <w:rPr>
          <w:rFonts w:hint="eastAsia"/>
          <w:sz w:val="32"/>
          <w:szCs w:val="32"/>
        </w:rPr>
        <w:t>健身气功管理暂行办法</w:t>
      </w:r>
      <w:r>
        <w:rPr>
          <w:rFonts w:hint="eastAsia" w:ascii="仿宋_GB2312" w:eastAsia="仿宋_GB2312"/>
          <w:sz w:val="32"/>
          <w:szCs w:val="32"/>
          <w:lang w:eastAsia="zh-CN"/>
        </w:rPr>
        <w:t>》</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(一)举办健身气功培训班或活动的申请书；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(二)培训或活动的方案；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(三要求提交的其他材料。</w:t>
      </w:r>
    </w:p>
    <w:p>
      <w:pPr>
        <w:rPr>
          <w:rFonts w:hint="eastAsia" w:ascii="黑体" w:hAnsi="黑体" w:eastAsia="黑体" w:cs="黑体"/>
          <w:sz w:val="32"/>
          <w:szCs w:val="32"/>
        </w:rPr>
      </w:pPr>
      <w:r>
        <w:rPr>
          <w:rFonts w:hint="eastAsia" w:ascii="黑体" w:hAnsi="黑体" w:eastAsia="黑体" w:cs="黑体"/>
          <w:sz w:val="32"/>
          <w:szCs w:val="32"/>
        </w:rPr>
        <w:t>办理流程：</w:t>
      </w: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pict>
          <v:shape id="_x0000_i1029" o:spt="75" alt="健身气功" type="#_x0000_t75" style="height:465.7pt;width:398.2pt;" filled="f" o:preferrelative="t" stroked="f" coordsize="21600,21600">
            <v:path/>
            <v:fill on="f" focussize="0,0"/>
            <v:stroke on="f"/>
            <v:imagedata r:id="rId14" o:title="健身气功"/>
            <o:lock v:ext="edit" aspectratio="t"/>
            <w10:wrap type="none"/>
            <w10:anchorlock/>
          </v:shape>
        </w:pic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申请条件：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(一)有与所开展活动相适应的场所；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(二)有必要的资金和符合标准的设施、器材；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(三)有参加过体育行政部门培训并经考核合格的辅导人员或专业管理人员；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(四)有活动所在场所的管理者同意使用的证明；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(五)有相应的安全、卫生条件；</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收到申请材料10个工作日完成</w:t>
      </w:r>
    </w:p>
    <w:p>
      <w:pPr>
        <w:pStyle w:val="12"/>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numPr>
          <w:numId w:val="0"/>
        </w:numPr>
        <w:rPr>
          <w:rFonts w:hint="eastAsia" w:ascii="仿宋_GB2312" w:eastAsia="仿宋_GB2312"/>
          <w:sz w:val="32"/>
          <w:szCs w:val="32"/>
        </w:rPr>
      </w:pPr>
    </w:p>
    <w:p>
      <w:pPr>
        <w:numPr>
          <w:numId w:val="0"/>
        </w:numPr>
        <w:jc w:val="center"/>
        <w:rPr>
          <w:rFonts w:hint="eastAsia" w:ascii="仿宋_GB2312" w:eastAsia="仿宋_GB2312"/>
          <w:sz w:val="32"/>
          <w:szCs w:val="32"/>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事项分类：</w:t>
      </w:r>
      <w:r>
        <w:rPr>
          <w:rFonts w:hint="eastAsia" w:ascii="仿宋_GB2312" w:hAnsi="仿宋_GB2312" w:eastAsia="仿宋_GB2312" w:cs="仿宋_GB2312"/>
          <w:sz w:val="32"/>
          <w:szCs w:val="32"/>
          <w:lang w:val="en-US" w:eastAsia="zh-CN"/>
        </w:rPr>
        <w:t>一级、二级运动员等级申报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服务对象：</w:t>
      </w:r>
      <w:r>
        <w:rPr>
          <w:rFonts w:hint="eastAsia" w:ascii="仿宋_GB2312" w:hAnsi="仿宋_GB2312" w:eastAsia="仿宋_GB2312" w:cs="仿宋_GB2312"/>
          <w:sz w:val="32"/>
          <w:szCs w:val="32"/>
          <w:lang w:val="en-US" w:eastAsia="zh-CN"/>
        </w:rPr>
        <w:t>符合申报条件的二级、三级运动员</w:t>
      </w:r>
    </w:p>
    <w:p>
      <w:pPr>
        <w:rPr>
          <w:rFonts w:hint="eastAsia" w:ascii="仿宋_GB2312" w:hAnsi="仿宋_GB2312" w:eastAsia="仿宋_GB2312" w:cs="仿宋_GB2312"/>
          <w:sz w:val="32"/>
          <w:szCs w:val="32"/>
        </w:rPr>
      </w:pPr>
      <w:r>
        <w:rPr>
          <w:rFonts w:hint="eastAsia" w:ascii="黑体" w:hAnsi="黑体" w:eastAsia="黑体" w:cs="黑体"/>
          <w:sz w:val="32"/>
          <w:szCs w:val="32"/>
        </w:rPr>
        <w:t>责任部门：</w:t>
      </w:r>
      <w:r>
        <w:rPr>
          <w:rFonts w:hint="eastAsia" w:ascii="仿宋_GB2312" w:hAnsi="仿宋_GB2312" w:eastAsia="仿宋_GB2312" w:cs="仿宋_GB2312"/>
          <w:sz w:val="32"/>
          <w:szCs w:val="32"/>
        </w:rPr>
        <w:t>根河市教育体育局体育办公室</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运动员技术等级制度</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办理材料：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达到技术等级标准后，由本人填写运动员技术等级申请表，向所属单位申请，报请相应体委批准。各单位申请技术等级称号时，必须呈报正式申请文件、运动员技术等级申请表和经过相应裁判签字的成绩证明单，在本年度内办理申请手续，超过本年度的不予审批。</w: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办理流程：</w: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pict>
          <v:shape id="_x0000_i1031" o:spt="75" alt="一级运动员" type="#_x0000_t75" style="height:276.7pt;width:415.1pt;" filled="f" o:preferrelative="t" stroked="f" coordsize="21600,21600">
            <v:path/>
            <v:fill on="f" focussize="0,0"/>
            <v:stroke on="f"/>
            <v:imagedata r:id="rId15" o:title="一级运动员"/>
            <o:lock v:ext="edit" aspectratio="t"/>
            <w10:wrap type="none"/>
            <w10:anchorlock/>
          </v:shape>
        </w:pict>
      </w: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一、拥护中国共产党领导，热爱社会主义祖国，生产（工作、学习）积极，体育作风好。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二、达到该等级称号所规定的技术标准。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三、国际级运动健将授予在奥运会赛、世界锦标赛、世界杯赛中，取得获奖名次的运动员，及在正式国际比赛中，成绩达到世界水平的运动员。</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收到申请材料5个工作日完成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事项分类：</w:t>
      </w:r>
      <w:r>
        <w:rPr>
          <w:rFonts w:hint="eastAsia" w:ascii="仿宋_GB2312" w:hAnsi="仿宋_GB2312" w:eastAsia="仿宋_GB2312" w:cs="仿宋_GB2312"/>
          <w:sz w:val="32"/>
          <w:szCs w:val="32"/>
          <w:lang w:val="en-US" w:eastAsia="zh-CN"/>
        </w:rPr>
        <w:t>一级、二级社会体育指导员等级申报</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服务对象：</w:t>
      </w:r>
      <w:r>
        <w:rPr>
          <w:rFonts w:hint="eastAsia" w:ascii="仿宋_GB2312" w:hAnsi="仿宋_GB2312" w:eastAsia="仿宋_GB2312" w:cs="仿宋_GB2312"/>
          <w:sz w:val="32"/>
          <w:szCs w:val="32"/>
          <w:lang w:val="en-US" w:eastAsia="zh-CN"/>
        </w:rPr>
        <w:t>符合申报条件的一级、二级社会体育指导员</w:t>
      </w:r>
    </w:p>
    <w:p>
      <w:pPr>
        <w:rPr>
          <w:rFonts w:hint="eastAsia" w:ascii="仿宋_GB2312" w:hAnsi="仿宋_GB2312" w:eastAsia="仿宋_GB2312" w:cs="仿宋_GB2312"/>
          <w:sz w:val="32"/>
          <w:szCs w:val="32"/>
        </w:rPr>
      </w:pPr>
      <w:r>
        <w:rPr>
          <w:rFonts w:hint="eastAsia" w:ascii="黑体" w:hAnsi="黑体" w:eastAsia="黑体" w:cs="黑体"/>
          <w:sz w:val="32"/>
          <w:szCs w:val="32"/>
        </w:rPr>
        <w:t>责任部门：</w:t>
      </w:r>
      <w:r>
        <w:rPr>
          <w:rFonts w:hint="eastAsia" w:ascii="仿宋_GB2312" w:hAnsi="仿宋_GB2312" w:eastAsia="仿宋_GB2312" w:cs="仿宋_GB2312"/>
          <w:sz w:val="32"/>
          <w:szCs w:val="32"/>
        </w:rPr>
        <w:t>根河市教育体育局体育办公室</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社会体育指导员管理办法</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办理材料：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社会体育指导员晋升等级条件</w:t>
      </w:r>
      <w:r>
        <w:rPr>
          <w:rFonts w:hint="eastAsia" w:ascii="仿宋_GB2312" w:hAnsi="仿宋_GB2312" w:eastAsia="仿宋_GB2312" w:cs="仿宋_GB2312"/>
          <w:sz w:val="32"/>
          <w:szCs w:val="32"/>
        </w:rPr>
        <w:t>后，由本人填写</w:t>
      </w:r>
      <w:r>
        <w:rPr>
          <w:rFonts w:hint="eastAsia" w:ascii="仿宋_GB2312" w:hAnsi="仿宋_GB2312" w:eastAsia="仿宋_GB2312" w:cs="仿宋_GB2312"/>
          <w:sz w:val="32"/>
          <w:szCs w:val="32"/>
          <w:lang w:val="en-US" w:eastAsia="zh-CN"/>
        </w:rPr>
        <w:t>社会体育指导员晋级申请表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根河市教育体育局申报</w:t>
      </w:r>
      <w:r>
        <w:rPr>
          <w:rFonts w:hint="eastAsia" w:ascii="仿宋_GB2312" w:hAnsi="仿宋_GB2312" w:eastAsia="仿宋_GB2312" w:cs="仿宋_GB2312"/>
          <w:sz w:val="32"/>
          <w:szCs w:val="32"/>
        </w:rPr>
        <w:t>。</w: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办理流程：</w: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pict>
          <v:shape id="_x0000_i1032" o:spt="75" alt="一级体育指导员" type="#_x0000_t75" style="height:223.05pt;width:415.1pt;" filled="f" o:preferrelative="t" stroked="f" coordsize="21600,21600">
            <v:path/>
            <v:fill on="f" focussize="0,0"/>
            <v:stroke on="f"/>
            <v:imagedata r:id="rId16" o:title="一级体育指导员"/>
            <o:lock v:ext="edit" aspectratio="t"/>
            <w10:wrap type="none"/>
            <w10:anchorlock/>
          </v:shape>
        </w:pic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二级社会体育指导员必须具备； </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（一）从事三级社会体育指导员工作二年以上；</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（二）基本掌握体育锻炼和比赛的理论与方法，能够承担某项体育活动的技能传授和锻炼指导工作并取得比较明显的成效；</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（三）基本掌握社会体育组织管理的理论与方法，熟悉社会体育工作的特点，能够承担基层组织社会体育活动的计划、实施和总结工作并取得比较明显的成绩；</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（四）具有指导三级社会体育指导员的能力。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一级社会体育指导员必须具备： </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（一）从事二级社会体育指导员工作三年以上；</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（二）掌握体育锻炼和比赛的理论与方法，能够承担某项体育活动较高水平的技能传授和锻炼指导工作并取得比较突出的成效；</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（三）掌握社会体育组织管理的理论与方法，具有一定的实践经验和较强的组织能力，能够指导基层社会体育组织的工作并取得比较突出的成绩；</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（四）具有指导二级社会体育指导员的能力，能够进行社会体育的科学研究。</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收到申请材料5个工作日完成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事项分类：</w:t>
      </w:r>
      <w:r>
        <w:rPr>
          <w:rFonts w:hint="eastAsia" w:ascii="仿宋_GB2312" w:hAnsi="仿宋_GB2312" w:eastAsia="仿宋_GB2312" w:cs="仿宋_GB2312"/>
          <w:sz w:val="32"/>
          <w:szCs w:val="32"/>
          <w:lang w:val="en-US" w:eastAsia="zh-CN"/>
        </w:rPr>
        <w:t>三级运动员审批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服务对象：</w:t>
      </w:r>
      <w:r>
        <w:rPr>
          <w:rFonts w:hint="eastAsia" w:ascii="仿宋_GB2312" w:hAnsi="仿宋_GB2312" w:eastAsia="仿宋_GB2312" w:cs="仿宋_GB2312"/>
          <w:sz w:val="32"/>
          <w:szCs w:val="32"/>
          <w:lang w:val="en-US" w:eastAsia="zh-CN"/>
        </w:rPr>
        <w:t>三级运动员</w:t>
      </w:r>
    </w:p>
    <w:p>
      <w:pPr>
        <w:rPr>
          <w:rFonts w:hint="eastAsia" w:ascii="仿宋_GB2312" w:hAnsi="仿宋_GB2312" w:eastAsia="仿宋_GB2312" w:cs="仿宋_GB2312"/>
          <w:sz w:val="32"/>
          <w:szCs w:val="32"/>
        </w:rPr>
      </w:pPr>
      <w:r>
        <w:rPr>
          <w:rFonts w:hint="eastAsia" w:ascii="黑体" w:hAnsi="黑体" w:eastAsia="黑体" w:cs="黑体"/>
          <w:sz w:val="32"/>
          <w:szCs w:val="32"/>
        </w:rPr>
        <w:t>责任部门：</w:t>
      </w:r>
      <w:r>
        <w:rPr>
          <w:rFonts w:hint="eastAsia" w:ascii="仿宋_GB2312" w:hAnsi="仿宋_GB2312" w:eastAsia="仿宋_GB2312" w:cs="仿宋_GB2312"/>
          <w:sz w:val="32"/>
          <w:szCs w:val="32"/>
        </w:rPr>
        <w:t>根河市教育体育局体育办公室</w:t>
      </w:r>
    </w:p>
    <w:p>
      <w:p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运动员技术等级制度</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黑体" w:hAnsi="黑体" w:eastAsia="黑体" w:cs="黑体"/>
          <w:sz w:val="32"/>
          <w:szCs w:val="32"/>
          <w:lang w:eastAsia="zh-CN"/>
        </w:rPr>
        <w:t>办理材料：</w:t>
      </w: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运动员达到</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技术等级标准后，由本人填写运动员技术等级申请表，向</w:t>
      </w:r>
      <w:r>
        <w:rPr>
          <w:rFonts w:hint="eastAsia" w:ascii="仿宋_GB2312" w:hAnsi="仿宋_GB2312" w:eastAsia="仿宋_GB2312" w:cs="仿宋_GB2312"/>
          <w:sz w:val="32"/>
          <w:szCs w:val="32"/>
          <w:lang w:val="en-US" w:eastAsia="zh-CN"/>
        </w:rPr>
        <w:t>市教育体育局体育办</w:t>
      </w:r>
      <w:r>
        <w:rPr>
          <w:rFonts w:hint="eastAsia" w:ascii="仿宋_GB2312" w:hAnsi="仿宋_GB2312" w:eastAsia="仿宋_GB2312" w:cs="仿宋_GB2312"/>
          <w:sz w:val="32"/>
          <w:szCs w:val="32"/>
        </w:rPr>
        <w:t>申请，报请</w:t>
      </w:r>
      <w:r>
        <w:rPr>
          <w:rFonts w:hint="eastAsia" w:ascii="仿宋_GB2312" w:hAnsi="仿宋_GB2312" w:eastAsia="仿宋_GB2312" w:cs="仿宋_GB2312"/>
          <w:sz w:val="32"/>
          <w:szCs w:val="32"/>
          <w:lang w:val="en-US" w:eastAsia="zh-CN"/>
        </w:rPr>
        <w:t>教育体育局</w:t>
      </w:r>
      <w:r>
        <w:rPr>
          <w:rFonts w:hint="eastAsia" w:ascii="仿宋_GB2312" w:hAnsi="仿宋_GB2312" w:eastAsia="仿宋_GB2312" w:cs="仿宋_GB2312"/>
          <w:sz w:val="32"/>
          <w:szCs w:val="32"/>
        </w:rPr>
        <w:t>批准。申请技术等级称号时，必须呈报正式申请文件、运动员技术等级申请表和经过相应裁判签字的成绩证明单，在本年度内办理申请手续，超过本年度的不予审批。</w:t>
      </w:r>
    </w:p>
    <w:p>
      <w:pPr>
        <w:numPr>
          <w:numId w:val="0"/>
        </w:numPr>
        <w:rPr>
          <w:rFonts w:hint="eastAsia" w:ascii="黑体" w:hAnsi="黑体" w:eastAsia="黑体" w:cs="黑体"/>
          <w:sz w:val="32"/>
          <w:szCs w:val="32"/>
        </w:rPr>
      </w:pPr>
      <w:r>
        <w:rPr>
          <w:rFonts w:hint="eastAsia" w:ascii="黑体" w:hAnsi="黑体" w:eastAsia="黑体" w:cs="黑体"/>
          <w:sz w:val="32"/>
          <w:szCs w:val="32"/>
        </w:rPr>
        <w:t>办理流程：</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33" o:spt="75" alt="三级运动员" type="#_x0000_t75" style="height:269.1pt;width:415.3pt;" filled="f" o:preferrelative="t" stroked="f" coordsize="21600,21600">
            <v:path/>
            <v:fill on="f" focussize="0,0"/>
            <v:stroke on="f"/>
            <v:imagedata r:id="rId17" o:title="三级运动员"/>
            <o:lock v:ext="edit" aspectratio="t"/>
            <w10:wrap type="none"/>
            <w10:anchorlock/>
          </v:shape>
        </w:pict>
      </w:r>
    </w:p>
    <w:p>
      <w:pPr>
        <w:numPr>
          <w:ilvl w:val="0"/>
          <w:numId w:val="0"/>
        </w:num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一、拥护中国共产党领导，热爱社会主义祖国，生产（工作、学习）积极，体育作风好。</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二、达到</w:t>
      </w:r>
      <w:r>
        <w:rPr>
          <w:rFonts w:hint="eastAsia" w:ascii="仿宋_GB2312" w:hAnsi="仿宋_GB2312" w:eastAsia="仿宋_GB2312" w:cs="仿宋_GB2312"/>
          <w:sz w:val="32"/>
          <w:szCs w:val="32"/>
          <w:lang w:val="en-US" w:eastAsia="zh-CN"/>
        </w:rPr>
        <w:t>三级</w:t>
      </w:r>
      <w:r>
        <w:rPr>
          <w:rFonts w:hint="eastAsia" w:ascii="仿宋_GB2312" w:hAnsi="仿宋_GB2312" w:eastAsia="仿宋_GB2312" w:cs="仿宋_GB2312"/>
          <w:sz w:val="32"/>
          <w:szCs w:val="32"/>
        </w:rPr>
        <w:t>等级称号所规定的技术标准。</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收到申请材料10个工作日完成</w:t>
      </w:r>
    </w:p>
    <w:p>
      <w:pPr>
        <w:pStyle w:val="12"/>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事项分类：</w:t>
      </w:r>
      <w:r>
        <w:rPr>
          <w:rFonts w:hint="eastAsia" w:ascii="仿宋_GB2312" w:hAnsi="仿宋_GB2312" w:eastAsia="仿宋_GB2312" w:cs="仿宋_GB2312"/>
          <w:sz w:val="32"/>
          <w:szCs w:val="32"/>
          <w:lang w:val="en-US" w:eastAsia="zh-CN"/>
        </w:rPr>
        <w:t>三级社会体育指导员等级审批</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服务对象：</w:t>
      </w:r>
      <w:r>
        <w:rPr>
          <w:rFonts w:hint="eastAsia" w:ascii="仿宋_GB2312" w:hAnsi="仿宋_GB2312" w:eastAsia="仿宋_GB2312" w:cs="仿宋_GB2312"/>
          <w:sz w:val="32"/>
          <w:szCs w:val="32"/>
          <w:lang w:val="en-US" w:eastAsia="zh-CN"/>
        </w:rPr>
        <w:t>符合申报条件的人员</w:t>
      </w:r>
    </w:p>
    <w:p>
      <w:pPr>
        <w:rPr>
          <w:rFonts w:hint="eastAsia" w:ascii="仿宋_GB2312" w:hAnsi="仿宋_GB2312" w:eastAsia="仿宋_GB2312" w:cs="仿宋_GB2312"/>
          <w:sz w:val="32"/>
          <w:szCs w:val="32"/>
        </w:rPr>
      </w:pPr>
      <w:r>
        <w:rPr>
          <w:rFonts w:hint="eastAsia" w:ascii="黑体" w:hAnsi="黑体" w:eastAsia="黑体" w:cs="黑体"/>
          <w:sz w:val="32"/>
          <w:szCs w:val="32"/>
        </w:rPr>
        <w:t>责任部门：</w:t>
      </w:r>
      <w:r>
        <w:rPr>
          <w:rFonts w:hint="eastAsia" w:ascii="仿宋_GB2312" w:hAnsi="仿宋_GB2312" w:eastAsia="仿宋_GB2312" w:cs="仿宋_GB2312"/>
          <w:sz w:val="32"/>
          <w:szCs w:val="32"/>
        </w:rPr>
        <w:t>根河市教育体育局体育办公室</w:t>
      </w:r>
    </w:p>
    <w:p>
      <w:pPr>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社会体育指导员管理办法</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办理材料：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由本人填写</w:t>
      </w:r>
      <w:r>
        <w:rPr>
          <w:rFonts w:hint="eastAsia" w:ascii="仿宋_GB2312" w:hAnsi="仿宋_GB2312" w:eastAsia="仿宋_GB2312" w:cs="仿宋_GB2312"/>
          <w:sz w:val="32"/>
          <w:szCs w:val="32"/>
          <w:lang w:val="en-US" w:eastAsia="zh-CN"/>
        </w:rPr>
        <w:t>社会体育指导员晋级申请表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根河市教育体育局申报</w:t>
      </w:r>
      <w:r>
        <w:rPr>
          <w:rFonts w:hint="eastAsia" w:ascii="仿宋_GB2312" w:hAnsi="仿宋_GB2312" w:eastAsia="仿宋_GB2312" w:cs="仿宋_GB2312"/>
          <w:sz w:val="32"/>
          <w:szCs w:val="32"/>
        </w:rPr>
        <w:t>。</w:t>
      </w:r>
    </w:p>
    <w:p>
      <w:pPr>
        <w:numPr>
          <w:numId w:val="0"/>
        </w:numPr>
        <w:rPr>
          <w:rFonts w:hint="eastAsia" w:ascii="黑体" w:hAnsi="黑体" w:eastAsia="黑体" w:cs="黑体"/>
          <w:sz w:val="32"/>
          <w:szCs w:val="32"/>
        </w:rPr>
      </w:pPr>
      <w:r>
        <w:rPr>
          <w:rFonts w:hint="eastAsia" w:ascii="黑体" w:hAnsi="黑体" w:eastAsia="黑体" w:cs="黑体"/>
          <w:sz w:val="32"/>
          <w:szCs w:val="32"/>
        </w:rPr>
        <w:t>办理流程：</w:t>
      </w:r>
    </w:p>
    <w:p>
      <w:pPr>
        <w:rPr>
          <w:rFonts w:hint="eastAsia" w:ascii="仿宋_GB2312" w:eastAsia="仿宋_GB2312"/>
          <w:sz w:val="32"/>
          <w:szCs w:val="32"/>
          <w:lang w:eastAsia="zh-CN"/>
        </w:rPr>
      </w:pPr>
      <w:r>
        <w:rPr>
          <w:rFonts w:hint="eastAsia" w:ascii="仿宋_GB2312" w:eastAsia="仿宋_GB2312"/>
          <w:sz w:val="32"/>
          <w:szCs w:val="32"/>
          <w:lang w:eastAsia="zh-CN"/>
        </w:rPr>
        <w:pict>
          <v:shape id="_x0000_i1034" o:spt="75" alt="三级指导员" type="#_x0000_t75" style="height:228.35pt;width:415.2pt;" filled="f" o:preferrelative="t" stroked="f" coordsize="21600,21600">
            <v:path/>
            <v:fill on="f" focussize="0,0"/>
            <v:stroke on="f"/>
            <v:imagedata r:id="rId18" o:title="三级指导员"/>
            <o:lock v:ext="edit" aspectratio="t"/>
            <w10:wrap type="none"/>
            <w10:anchorlock/>
          </v:shape>
        </w:pic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申请条件：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（一）了解体育锻炼和比赛的一般知识，初步掌握某项体育活动的技能传授方法，能够承担基本的锻炼指导工作；</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（二）了解社会体育工作的一般知识，初步掌握社会体育组织管理的方法，能够根据计划组织实施基层组织的社会体育活动。</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收到申请材料5个工作日完成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ilvl w:val="0"/>
          <w:numId w:val="0"/>
        </w:num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事项分类：</w:t>
      </w:r>
      <w:r>
        <w:rPr>
          <w:rFonts w:hint="eastAsia" w:ascii="仿宋_GB2312" w:hAnsi="仿宋_GB2312" w:eastAsia="仿宋_GB2312" w:cs="仿宋_GB2312"/>
          <w:sz w:val="32"/>
          <w:szCs w:val="32"/>
          <w:lang w:val="en-US" w:eastAsia="zh-CN"/>
        </w:rPr>
        <w:t>非高危险性体育项目和其他体育经营活动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备案</w:t>
      </w:r>
    </w:p>
    <w:p>
      <w:pPr>
        <w:numPr>
          <w:numId w:val="0"/>
        </w:numPr>
        <w:ind w:left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服务对象：</w:t>
      </w:r>
      <w:r>
        <w:rPr>
          <w:rFonts w:hint="eastAsia" w:ascii="仿宋_GB2312" w:hAnsi="仿宋_GB2312" w:eastAsia="仿宋_GB2312" w:cs="仿宋_GB2312"/>
          <w:sz w:val="32"/>
          <w:szCs w:val="32"/>
          <w:lang w:val="en-US" w:eastAsia="zh-CN"/>
        </w:rPr>
        <w:t xml:space="preserve">经营非高危险性体育项目和其他体育经营活动的单位和个人               </w:t>
      </w:r>
    </w:p>
    <w:p>
      <w:pPr>
        <w:numPr>
          <w:ilvl w:val="0"/>
          <w:numId w:val="0"/>
        </w:numPr>
        <w:ind w:leftChars="0"/>
        <w:rPr>
          <w:rFonts w:hint="eastAsia" w:ascii="仿宋_GB2312" w:hAnsi="仿宋_GB2312" w:eastAsia="仿宋_GB2312" w:cs="仿宋_GB2312"/>
          <w:sz w:val="32"/>
          <w:szCs w:val="32"/>
        </w:rPr>
      </w:pPr>
      <w:r>
        <w:rPr>
          <w:rFonts w:hint="eastAsia" w:ascii="黑体" w:hAnsi="黑体" w:eastAsia="黑体" w:cs="黑体"/>
          <w:sz w:val="32"/>
          <w:szCs w:val="32"/>
        </w:rPr>
        <w:t>责任部门：</w:t>
      </w:r>
      <w:r>
        <w:rPr>
          <w:rFonts w:hint="eastAsia" w:ascii="仿宋_GB2312" w:hAnsi="仿宋_GB2312" w:eastAsia="仿宋_GB2312" w:cs="仿宋_GB2312"/>
          <w:sz w:val="32"/>
          <w:szCs w:val="32"/>
        </w:rPr>
        <w:t>根河市教育体育局体育办公室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rPr>
        <w:t>设定依据：</w:t>
      </w:r>
      <w:r>
        <w:rPr>
          <w:rFonts w:hint="eastAsia" w:ascii="仿宋_GB2312" w:hAnsi="仿宋_GB2312" w:eastAsia="仿宋_GB2312" w:cs="仿宋_GB2312"/>
          <w:sz w:val="32"/>
          <w:szCs w:val="32"/>
          <w:lang w:eastAsia="zh-CN"/>
        </w:rPr>
        <w:t>《</w:t>
      </w:r>
      <w:r>
        <w:rPr>
          <w:rStyle w:val="6"/>
          <w:rFonts w:hint="eastAsia" w:ascii="仿宋_GB2312" w:hAnsi="仿宋_GB2312" w:eastAsia="仿宋_GB2312" w:cs="仿宋_GB2312"/>
          <w:b w:val="0"/>
          <w:bCs/>
          <w:i w:val="0"/>
          <w:caps w:val="0"/>
          <w:color w:val="333333"/>
          <w:spacing w:val="0"/>
          <w:sz w:val="32"/>
          <w:szCs w:val="32"/>
          <w:shd w:val="clear" w:color="auto" w:fill="FFFFFF"/>
          <w:lang w:val="en-US" w:eastAsia="zh-CN"/>
        </w:rPr>
        <w:t>内蒙古自治区体育市场管理条例</w:t>
      </w:r>
      <w:r>
        <w:rPr>
          <w:rFonts w:hint="eastAsia" w:ascii="仿宋_GB2312" w:hAnsi="仿宋_GB2312" w:eastAsia="仿宋_GB2312" w:cs="仿宋_GB2312"/>
          <w:sz w:val="32"/>
          <w:szCs w:val="32"/>
          <w:lang w:eastAsia="zh-CN"/>
        </w:rPr>
        <w:t>》</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办理材料：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42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(一)营业执照和法定代表人身份证明;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42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(二)场所、器材、设备合格证明;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240" w:lineRule="auto"/>
        <w:ind w:left="0" w:right="0" w:firstLine="42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(三)职业社会体育指导员资格证明。</w:t>
      </w:r>
    </w:p>
    <w:p>
      <w:pPr>
        <w:rPr>
          <w:rFonts w:hint="eastAsia" w:ascii="黑体" w:hAnsi="黑体" w:eastAsia="黑体" w:cs="黑体"/>
          <w:sz w:val="32"/>
          <w:szCs w:val="32"/>
        </w:rPr>
      </w:pPr>
      <w:r>
        <w:rPr>
          <w:rFonts w:hint="eastAsia" w:ascii="黑体" w:hAnsi="黑体" w:eastAsia="黑体" w:cs="黑体"/>
          <w:sz w:val="32"/>
          <w:szCs w:val="32"/>
        </w:rPr>
        <w:t>办理流程：</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pict>
          <v:shape id="_x0000_i1035" o:spt="75" alt="非高危性" type="#_x0000_t75" style="height:385.4pt;width:415.1pt;" filled="f" o:preferrelative="t" stroked="f" coordsize="21600,21600">
            <v:path/>
            <v:fill on="f" focussize="0,0"/>
            <v:stroke on="f"/>
            <v:imagedata r:id="rId19" o:title="非高危性"/>
            <o:lock v:ext="edit" aspectratio="t"/>
            <w10:wrap type="none"/>
            <w10:anchorlock/>
          </v:shape>
        </w:pict>
      </w:r>
    </w:p>
    <w:p>
      <w:pPr>
        <w:rPr>
          <w:rFonts w:hint="eastAsia" w:ascii="黑体" w:hAnsi="黑体" w:eastAsia="黑体" w:cs="黑体"/>
          <w:sz w:val="32"/>
          <w:szCs w:val="32"/>
        </w:rPr>
      </w:pPr>
    </w:p>
    <w:p>
      <w:pPr>
        <w:numPr>
          <w:numId w:val="0"/>
        </w:numPr>
        <w:rPr>
          <w:rFonts w:hint="eastAsia" w:ascii="黑体" w:hAnsi="黑体" w:eastAsia="黑体" w:cs="黑体"/>
          <w:sz w:val="32"/>
          <w:szCs w:val="32"/>
        </w:rPr>
      </w:pPr>
      <w:r>
        <w:rPr>
          <w:rFonts w:hint="eastAsia" w:ascii="黑体" w:hAnsi="黑体" w:eastAsia="黑体" w:cs="黑体"/>
          <w:sz w:val="32"/>
          <w:szCs w:val="32"/>
        </w:rPr>
        <w:t>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(一)与所经营的体育活动相适应的名称和场所;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(二)必要的资金和符合国家标准的场地、设备;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(三)与经营项目相适应的职业社会体育指导人员;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(四)符合要求的安全、卫生和技术条件;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(五)法律法规规定的其他条件。</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收到申请材料20个工作日完成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Arial" w:hAnsi="Arial" w:eastAsia="方正小标宋简体" w:cs="Arial"/>
          <w:sz w:val="44"/>
          <w:szCs w:val="44"/>
        </w:rPr>
        <w:t>根河市教育体育局</w:t>
      </w:r>
      <w:r>
        <w:rPr>
          <w:rFonts w:hint="eastAsia" w:ascii="方正小标宋简体" w:hAnsi="方正小标宋简体" w:eastAsia="方正小标宋简体" w:cs="方正小标宋简体"/>
          <w:sz w:val="44"/>
          <w:szCs w:val="44"/>
        </w:rPr>
        <w:t>办事指南</w:t>
      </w:r>
    </w:p>
    <w:p>
      <w:pPr>
        <w:numPr>
          <w:ilvl w:val="0"/>
          <w:numId w:val="0"/>
        </w:numPr>
        <w:rPr>
          <w:rFonts w:hint="eastAsia" w:ascii="仿宋_GB2312" w:eastAsia="仿宋_GB2312"/>
          <w:sz w:val="32"/>
          <w:szCs w:val="32"/>
          <w:lang w:val="en-US" w:eastAsia="zh-CN"/>
        </w:rPr>
      </w:pPr>
      <w:r>
        <w:rPr>
          <w:rFonts w:hint="eastAsia" w:ascii="黑体" w:hAnsi="黑体" w:eastAsia="黑体" w:cs="黑体"/>
          <w:sz w:val="32"/>
          <w:szCs w:val="32"/>
        </w:rPr>
        <w:t>事项分类：</w:t>
      </w:r>
      <w:r>
        <w:rPr>
          <w:rFonts w:hint="eastAsia" w:ascii="仿宋_GB2312" w:eastAsia="仿宋_GB2312"/>
          <w:sz w:val="32"/>
          <w:szCs w:val="32"/>
          <w:lang w:val="en-US" w:eastAsia="zh-CN"/>
        </w:rPr>
        <w:t>体育类社会团体、民办非企业单位登记审查</w:t>
      </w:r>
    </w:p>
    <w:p>
      <w:pPr>
        <w:numPr>
          <w:numId w:val="0"/>
        </w:numPr>
        <w:ind w:leftChars="0"/>
        <w:rPr>
          <w:rFonts w:hint="eastAsia" w:ascii="仿宋_GB2312" w:eastAsia="仿宋_GB2312"/>
          <w:sz w:val="32"/>
          <w:szCs w:val="32"/>
          <w:lang w:val="en-US" w:eastAsia="zh-CN"/>
        </w:rPr>
      </w:pPr>
      <w:r>
        <w:rPr>
          <w:rFonts w:hint="eastAsia" w:ascii="黑体" w:hAnsi="黑体" w:eastAsia="黑体" w:cs="黑体"/>
          <w:sz w:val="32"/>
          <w:szCs w:val="32"/>
        </w:rPr>
        <w:t>服务对象：</w:t>
      </w:r>
      <w:r>
        <w:rPr>
          <w:rFonts w:hint="eastAsia" w:ascii="仿宋_GB2312" w:eastAsia="仿宋_GB2312"/>
          <w:sz w:val="32"/>
          <w:szCs w:val="32"/>
          <w:lang w:val="en-US" w:eastAsia="zh-CN"/>
        </w:rPr>
        <w:t xml:space="preserve">体育类社会团体、民办非企业单位的单位和个人               </w:t>
      </w:r>
    </w:p>
    <w:p>
      <w:pPr>
        <w:numPr>
          <w:ilvl w:val="0"/>
          <w:numId w:val="0"/>
        </w:numPr>
        <w:ind w:leftChars="0"/>
        <w:rPr>
          <w:rFonts w:hint="eastAsia" w:ascii="仿宋_GB2312" w:eastAsia="仿宋_GB2312"/>
          <w:sz w:val="32"/>
          <w:szCs w:val="32"/>
          <w:lang w:eastAsia="zh-CN"/>
        </w:rPr>
      </w:pPr>
      <w:r>
        <w:rPr>
          <w:rFonts w:hint="eastAsia" w:ascii="黑体" w:hAnsi="黑体" w:eastAsia="黑体" w:cs="黑体"/>
          <w:sz w:val="32"/>
          <w:szCs w:val="32"/>
        </w:rPr>
        <w:t>责任部门：</w:t>
      </w:r>
      <w:r>
        <w:rPr>
          <w:rFonts w:hint="eastAsia" w:ascii="黑体" w:hAnsi="黑体" w:eastAsia="黑体" w:cs="黑体"/>
          <w:sz w:val="32"/>
          <w:szCs w:val="32"/>
          <w:lang w:val="en-US" w:eastAsia="zh-CN"/>
        </w:rPr>
        <w:t xml:space="preserve"> </w:t>
      </w:r>
      <w:r>
        <w:rPr>
          <w:rFonts w:hint="eastAsia" w:ascii="仿宋_GB2312" w:eastAsia="仿宋_GB2312"/>
          <w:sz w:val="32"/>
          <w:szCs w:val="32"/>
        </w:rPr>
        <w:t>根河市体育</w:t>
      </w:r>
      <w:r>
        <w:rPr>
          <w:rFonts w:hint="eastAsia" w:ascii="仿宋_GB2312" w:eastAsia="仿宋_GB2312"/>
          <w:sz w:val="32"/>
          <w:szCs w:val="32"/>
          <w:lang w:val="en-US" w:eastAsia="zh-CN"/>
        </w:rPr>
        <w:t>总会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tLeast"/>
        <w:ind w:right="0"/>
        <w:jc w:val="both"/>
        <w:textAlignment w:val="auto"/>
        <w:outlineLvl w:val="9"/>
        <w:rPr>
          <w:rFonts w:hint="eastAsia" w:ascii="仿宋_GB2312" w:eastAsia="仿宋_GB2312"/>
          <w:sz w:val="32"/>
          <w:szCs w:val="32"/>
          <w:lang w:eastAsia="zh-CN"/>
        </w:rPr>
      </w:pPr>
      <w:r>
        <w:rPr>
          <w:rFonts w:hint="eastAsia" w:ascii="黑体" w:hAnsi="黑体" w:eastAsia="黑体" w:cs="黑体"/>
          <w:sz w:val="32"/>
          <w:szCs w:val="32"/>
        </w:rPr>
        <w:t>设定依据：</w:t>
      </w:r>
      <w:r>
        <w:rPr>
          <w:rFonts w:hint="eastAsia" w:ascii="仿宋_GB2312" w:eastAsia="仿宋_GB2312"/>
          <w:sz w:val="32"/>
          <w:szCs w:val="32"/>
        </w:rPr>
        <w:t>《社会团体登记管理条例》</w:t>
      </w:r>
    </w:p>
    <w:p>
      <w:pPr>
        <w:keepNext w:val="0"/>
        <w:keepLines w:val="0"/>
        <w:pageBreakBefore w:val="0"/>
        <w:kinsoku/>
        <w:wordWrap/>
        <w:overflowPunct/>
        <w:topLinePunct w:val="0"/>
        <w:autoSpaceDE/>
        <w:autoSpaceDN/>
        <w:bidi w:val="0"/>
        <w:adjustRightInd/>
        <w:snapToGrid/>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办理材料：</w:t>
      </w:r>
    </w:p>
    <w:p>
      <w:pPr>
        <w:ind w:firstLine="640" w:firstLineChars="200"/>
        <w:rPr>
          <w:rFonts w:hint="eastAsia" w:ascii="仿宋_GB2312" w:eastAsia="仿宋_GB2312"/>
          <w:sz w:val="32"/>
          <w:szCs w:val="32"/>
        </w:rPr>
      </w:pPr>
      <w:r>
        <w:rPr>
          <w:rFonts w:hint="eastAsia" w:ascii="仿宋_GB2312" w:eastAsia="仿宋_GB2312"/>
          <w:sz w:val="32"/>
          <w:szCs w:val="32"/>
        </w:rPr>
        <w:t>筹备申请书；业务主管单位的批准文件； 验资报告、场所使用权证明；发起人和拟任负责人的基本情况、身份证明；章程草案。</w:t>
      </w:r>
    </w:p>
    <w:p>
      <w:pPr>
        <w:rPr>
          <w:rFonts w:hint="eastAsia" w:ascii="黑体" w:hAnsi="黑体" w:eastAsia="黑体" w:cs="黑体"/>
          <w:sz w:val="32"/>
          <w:szCs w:val="32"/>
        </w:rPr>
      </w:pPr>
      <w:r>
        <w:rPr>
          <w:rFonts w:hint="eastAsia" w:ascii="黑体" w:hAnsi="黑体" w:eastAsia="黑体" w:cs="黑体"/>
          <w:sz w:val="32"/>
          <w:szCs w:val="32"/>
        </w:rPr>
        <w:t>办理流程：</w:t>
      </w:r>
    </w:p>
    <w:p>
      <w:pPr>
        <w:rPr>
          <w:rFonts w:hint="eastAsia" w:ascii="仿宋_GB2312" w:eastAsia="仿宋_GB2312"/>
          <w:sz w:val="32"/>
          <w:szCs w:val="32"/>
        </w:rPr>
      </w:pPr>
      <w:r>
        <w:rPr>
          <w:rFonts w:hint="eastAsia" w:ascii="黑体" w:hAnsi="黑体" w:eastAsia="黑体" w:cs="黑体"/>
          <w:sz w:val="32"/>
          <w:szCs w:val="32"/>
          <w:lang w:eastAsia="zh-CN"/>
        </w:rPr>
        <w:pict>
          <v:shape id="_x0000_i1036" o:spt="75" alt="社团" type="#_x0000_t75" style="height:465.1pt;width:415.1pt;" filled="f" o:preferrelative="t" stroked="f" coordsize="21600,21600">
            <v:path/>
            <v:fill on="f" focussize="0,0"/>
            <v:stroke on="f"/>
            <v:imagedata r:id="rId20" o:title="社团"/>
            <o:lock v:ext="edit" aspectratio="t"/>
            <w10:wrap type="none"/>
            <w10:anchorlock/>
          </v:shape>
        </w:pict>
      </w:r>
    </w:p>
    <w:p>
      <w:pPr>
        <w:numPr>
          <w:numId w:val="0"/>
        </w:numPr>
        <w:rPr>
          <w:rFonts w:hint="eastAsia" w:ascii="仿宋_GB2312" w:eastAsia="仿宋_GB2312"/>
          <w:sz w:val="32"/>
          <w:szCs w:val="32"/>
        </w:rPr>
      </w:pPr>
      <w:r>
        <w:rPr>
          <w:rFonts w:hint="eastAsia" w:ascii="仿宋_GB2312" w:eastAsia="仿宋_GB2312"/>
          <w:sz w:val="32"/>
          <w:szCs w:val="32"/>
        </w:rPr>
        <w:t>申请条件：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 xml:space="preserve">有50个以上的个人会员或者30个以上的单位会员；个人会员、单位会员混合组成的，会员总数不得少于50个；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 xml:space="preserve">有规范的名称和相应的组织机构；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 xml:space="preserve">有固定的住所；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 xml:space="preserve">有与其业务活动相适应的专职工作人员；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 xml:space="preserve">有合法的资产和经费来源，全国性的社会团体有10万元以上活动资金，地方性的社会团体和跨行政区域的社会团体有3万元以上活动资金；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 xml:space="preserve">有独立承担民事责任的能力。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收费情况</w:t>
      </w:r>
      <w:r>
        <w:rPr>
          <w:rFonts w:hint="eastAsia" w:ascii="仿宋_GB2312" w:hAnsi="仿宋_GB2312" w:eastAsia="仿宋_GB2312" w:cs="仿宋_GB2312"/>
          <w:sz w:val="32"/>
          <w:szCs w:val="32"/>
          <w:lang w:val="en-US" w:eastAsia="zh-CN"/>
        </w:rPr>
        <w:t>：无收费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0470-3931344</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办理时限：</w:t>
      </w:r>
      <w:r>
        <w:rPr>
          <w:rFonts w:hint="eastAsia" w:ascii="仿宋_GB2312" w:hAnsi="仿宋_GB2312" w:eastAsia="仿宋_GB2312" w:cs="仿宋_GB2312"/>
          <w:sz w:val="32"/>
          <w:szCs w:val="32"/>
          <w:lang w:val="en-US" w:eastAsia="zh-CN"/>
        </w:rPr>
        <w:t>收到申请材料20个工作日完成</w:t>
      </w:r>
    </w:p>
    <w:p>
      <w:pPr>
        <w:rPr>
          <w:rFonts w:hint="eastAsia" w:ascii="仿宋_GB2312" w:eastAsia="仿宋_GB2312"/>
          <w:sz w:val="32"/>
          <w:szCs w:val="32"/>
        </w:rPr>
      </w:pPr>
      <w:r>
        <w:rPr>
          <w:rFonts w:hint="eastAsia" w:ascii="黑体" w:hAnsi="黑体" w:eastAsia="黑体" w:cs="黑体"/>
          <w:sz w:val="32"/>
          <w:szCs w:val="32"/>
          <w:lang w:val="en-US" w:eastAsia="zh-CN"/>
        </w:rPr>
        <w:t>工作时间</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工作日</w:t>
      </w:r>
      <w:r>
        <w:rPr>
          <w:rFonts w:hint="eastAsia" w:ascii="仿宋_GB2312" w:eastAsia="仿宋_GB2312"/>
          <w:sz w:val="32"/>
          <w:szCs w:val="32"/>
        </w:rPr>
        <w:t>上午9点——12点，下午2点——5点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办理地点：</w:t>
      </w:r>
      <w:r>
        <w:rPr>
          <w:rFonts w:hint="eastAsia" w:ascii="仿宋_GB2312" w:hAnsi="仿宋_GB2312" w:eastAsia="仿宋_GB2312" w:cs="仿宋_GB2312"/>
          <w:sz w:val="32"/>
          <w:szCs w:val="32"/>
          <w:lang w:val="en-US" w:eastAsia="zh-CN"/>
        </w:rPr>
        <w:t>根河市教育体育局一楼体育办公室。</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eastAsia="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4C95A34"/>
    <w:rsid w:val="00016312"/>
    <w:rsid w:val="00142564"/>
    <w:rsid w:val="001A2FBC"/>
    <w:rsid w:val="001B1361"/>
    <w:rsid w:val="001B7C73"/>
    <w:rsid w:val="0031566F"/>
    <w:rsid w:val="003F4384"/>
    <w:rsid w:val="00446ADF"/>
    <w:rsid w:val="0048093B"/>
    <w:rsid w:val="004A18F4"/>
    <w:rsid w:val="004E22E2"/>
    <w:rsid w:val="006B66CA"/>
    <w:rsid w:val="007E0460"/>
    <w:rsid w:val="007E08F1"/>
    <w:rsid w:val="00890527"/>
    <w:rsid w:val="00907224"/>
    <w:rsid w:val="00964C9A"/>
    <w:rsid w:val="00B803B9"/>
    <w:rsid w:val="00BC5F5F"/>
    <w:rsid w:val="00D91652"/>
    <w:rsid w:val="00F74CDE"/>
    <w:rsid w:val="00FB7B80"/>
    <w:rsid w:val="00FE7B43"/>
    <w:rsid w:val="0296681E"/>
    <w:rsid w:val="044D26E9"/>
    <w:rsid w:val="0BA05838"/>
    <w:rsid w:val="110E185F"/>
    <w:rsid w:val="15A25A05"/>
    <w:rsid w:val="16005926"/>
    <w:rsid w:val="1A4D5BB8"/>
    <w:rsid w:val="23CA6AAF"/>
    <w:rsid w:val="24EE4F81"/>
    <w:rsid w:val="26DD4A6C"/>
    <w:rsid w:val="27C5588E"/>
    <w:rsid w:val="34C95A34"/>
    <w:rsid w:val="38C26F1E"/>
    <w:rsid w:val="4B454DA3"/>
    <w:rsid w:val="4E072347"/>
    <w:rsid w:val="54126A67"/>
    <w:rsid w:val="592037AE"/>
    <w:rsid w:val="5C8057D1"/>
    <w:rsid w:val="5D58507D"/>
    <w:rsid w:val="693E233A"/>
    <w:rsid w:val="6A95786F"/>
    <w:rsid w:val="6D535020"/>
    <w:rsid w:val="7375007B"/>
    <w:rsid w:val="7F1B12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locked/>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locked/>
    <w:uiPriority w:val="0"/>
    <w:rPr>
      <w:b/>
    </w:rPr>
  </w:style>
  <w:style w:type="character" w:styleId="7">
    <w:name w:val="Hyperlink"/>
    <w:basedOn w:val="5"/>
    <w:semiHidden/>
    <w:unhideWhenUsed/>
    <w:locked/>
    <w:uiPriority w:val="99"/>
    <w:rPr>
      <w:color w:val="0000FF"/>
      <w:u w:val="single"/>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oter Char"/>
    <w:basedOn w:val="5"/>
    <w:link w:val="2"/>
    <w:semiHidden/>
    <w:qFormat/>
    <w:locked/>
    <w:uiPriority w:val="99"/>
    <w:rPr>
      <w:rFonts w:ascii="Calibri" w:hAnsi="Calibri" w:cs="Times New Roman"/>
      <w:sz w:val="18"/>
      <w:szCs w:val="18"/>
    </w:rPr>
  </w:style>
  <w:style w:type="character" w:customStyle="1" w:styleId="11">
    <w:name w:val="Header Char"/>
    <w:basedOn w:val="5"/>
    <w:link w:val="3"/>
    <w:semiHidden/>
    <w:qFormat/>
    <w:locked/>
    <w:uiPriority w:val="99"/>
    <w:rPr>
      <w:rFonts w:ascii="Calibri" w:hAnsi="Calibri" w:cs="Times New Roman"/>
      <w:sz w:val="18"/>
      <w:szCs w:val="18"/>
    </w:rPr>
  </w:style>
  <w:style w:type="paragraph" w:styleId="1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s\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158</Words>
  <Characters>905</Characters>
  <Lines>0</Lines>
  <Paragraphs>0</Paragraphs>
  <TotalTime>16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2018-04-27T06:30:00Z</dcterms:created>
  <dc:creator>红科1413203962</dc:creator>
  <cp:lastModifiedBy>Administrator</cp:lastModifiedBy>
  <cp:lastPrinted>2018-12-07T02:49:06Z</cp:lastPrinted>
  <dcterms:modified xsi:type="dcterms:W3CDTF">2018-12-07T02:56:23Z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